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8B" w:rsidRPr="00385E8B" w:rsidRDefault="00385E8B" w:rsidP="00823E4D">
      <w:pPr>
        <w:pStyle w:val="Title"/>
      </w:pPr>
      <w:r w:rsidRPr="00385E8B">
        <w:t>Fourteenth-century advice on what to do to avoid becoming ill with the plague:</w:t>
      </w:r>
    </w:p>
    <w:p w:rsidR="00385E8B" w:rsidRDefault="00385E8B" w:rsidP="00385E8B">
      <w:pPr>
        <w:pStyle w:val="NoSpacing"/>
        <w:rPr>
          <w:sz w:val="23"/>
        </w:rPr>
      </w:pPr>
      <w:bookmarkStart w:id="0" w:name="_GoBack"/>
      <w:bookmarkEnd w:id="0"/>
      <w:r>
        <w:rPr>
          <w:rFonts w:ascii="CopperplateGothic-Light" w:hAnsi="CopperplateGothic-Light" w:cs="CopperplateGothic-Light"/>
          <w:sz w:val="23"/>
        </w:rPr>
        <w:t>R</w:t>
      </w:r>
      <w:r>
        <w:rPr>
          <w:sz w:val="23"/>
        </w:rPr>
        <w:t>epent, pray, do penance for your sins.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G</w:t>
      </w:r>
      <w:r>
        <w:rPr>
          <w:sz w:val="23"/>
        </w:rPr>
        <w:t>ive alms and settle debts.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T</w:t>
      </w:r>
      <w:r>
        <w:rPr>
          <w:sz w:val="23"/>
        </w:rPr>
        <w:t>ake part in the organized religious processions to mosques and churches for communal worship and prayer.</w:t>
      </w:r>
    </w:p>
    <w:p w:rsidR="00385E8B" w:rsidRDefault="00385E8B" w:rsidP="00385E8B">
      <w:pPr>
        <w:pStyle w:val="NoSpacing"/>
        <w:rPr>
          <w:rFonts w:ascii="CopperplateGothic-Light" w:hAnsi="CopperplateGothic-Light" w:cs="CopperplateGothic-Light"/>
          <w:sz w:val="23"/>
        </w:rPr>
      </w:pPr>
      <w:proofErr w:type="gramStart"/>
      <w:r>
        <w:rPr>
          <w:rFonts w:ascii="CopperplateGothic-Light" w:hAnsi="CopperplateGothic-Light" w:cs="CopperplateGothic-Light"/>
          <w:sz w:val="23"/>
        </w:rPr>
        <w:t>O</w:t>
      </w:r>
      <w:r>
        <w:rPr>
          <w:sz w:val="23"/>
        </w:rPr>
        <w:t>rder unmarried men and women living together to marry or break off their relationship, and prohibit swearing and work on the Sabbath.</w:t>
      </w:r>
      <w:proofErr w:type="gramEnd"/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P</w:t>
      </w:r>
      <w:r>
        <w:rPr>
          <w:sz w:val="23"/>
        </w:rPr>
        <w:t>unish yourself by whipping; your pain may pay for sin.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C</w:t>
      </w:r>
      <w:r>
        <w:rPr>
          <w:sz w:val="23"/>
        </w:rPr>
        <w:t>arry on your person inscriptions embodying the sacred names of God.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D</w:t>
      </w:r>
      <w:r>
        <w:rPr>
          <w:sz w:val="23"/>
        </w:rPr>
        <w:t>o not flee, for God has commanded good Muslims to await their fate.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F</w:t>
      </w:r>
      <w:r>
        <w:rPr>
          <w:sz w:val="23"/>
        </w:rPr>
        <w:t>lee, preferably to mountains, clean air, and isolated places.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C</w:t>
      </w:r>
      <w:r>
        <w:rPr>
          <w:sz w:val="23"/>
        </w:rPr>
        <w:t>onfine the sick to their own homes.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L</w:t>
      </w:r>
      <w:r>
        <w:rPr>
          <w:sz w:val="23"/>
        </w:rPr>
        <w:t>imit the number of people who can attend a funeral or meet together in public places.</w:t>
      </w:r>
    </w:p>
    <w:p w:rsidR="00385E8B" w:rsidRDefault="00385E8B" w:rsidP="00385E8B">
      <w:pPr>
        <w:pStyle w:val="NoSpacing"/>
        <w:rPr>
          <w:rFonts w:ascii="CopperplateGothic-Light" w:hAnsi="CopperplateGothic-Light" w:cs="CopperplateGothic-Light"/>
          <w:sz w:val="23"/>
        </w:rPr>
      </w:pPr>
      <w:r>
        <w:rPr>
          <w:rFonts w:ascii="CopperplateGothic-Light" w:hAnsi="CopperplateGothic-Light" w:cs="CopperplateGothic-Light"/>
          <w:sz w:val="23"/>
        </w:rPr>
        <w:t>B</w:t>
      </w:r>
      <w:r>
        <w:rPr>
          <w:sz w:val="23"/>
        </w:rPr>
        <w:t>urn the clothes, bedding, and possessions of the diseased.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B</w:t>
      </w:r>
      <w:r>
        <w:rPr>
          <w:sz w:val="23"/>
        </w:rPr>
        <w:t>ury bodies at least 6 feet deep, and cover with lime before replacing earth.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A</w:t>
      </w:r>
      <w:r>
        <w:rPr>
          <w:sz w:val="23"/>
        </w:rPr>
        <w:t>void congested areas.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D</w:t>
      </w:r>
      <w:r>
        <w:rPr>
          <w:sz w:val="23"/>
        </w:rPr>
        <w:t>o not buy cloth made in regions or from persons known to be infected.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M</w:t>
      </w:r>
      <w:r>
        <w:rPr>
          <w:sz w:val="23"/>
        </w:rPr>
        <w:t>aintain morale by reading entertaining love-stories or humorous tales.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A</w:t>
      </w:r>
      <w:r>
        <w:rPr>
          <w:sz w:val="23"/>
        </w:rPr>
        <w:t>void fear, worry, sadness, anger.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D</w:t>
      </w:r>
      <w:r>
        <w:rPr>
          <w:sz w:val="23"/>
        </w:rPr>
        <w:t>o not ring the church bells for funerals and stop the town-crier or trumpeter making public announcements.</w:t>
      </w:r>
    </w:p>
    <w:p w:rsidR="00385E8B" w:rsidRDefault="00385E8B" w:rsidP="00385E8B">
      <w:pPr>
        <w:pStyle w:val="NoSpacing"/>
        <w:rPr>
          <w:rFonts w:ascii="CopperplateGothic-Light" w:hAnsi="CopperplateGothic-Light" w:cs="CopperplateGothic-Light"/>
          <w:sz w:val="23"/>
        </w:rPr>
      </w:pPr>
      <w:r>
        <w:rPr>
          <w:rFonts w:ascii="CopperplateGothic-Light" w:hAnsi="CopperplateGothic-Light" w:cs="CopperplateGothic-Light"/>
          <w:sz w:val="23"/>
        </w:rPr>
        <w:t>B</w:t>
      </w:r>
      <w:r>
        <w:rPr>
          <w:sz w:val="23"/>
        </w:rPr>
        <w:t>reak up the air inside your home by ringing bells and releasing birds, then chasing them so they fly around the room.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C</w:t>
      </w:r>
      <w:r>
        <w:rPr>
          <w:sz w:val="23"/>
        </w:rPr>
        <w:t>over windows with waxed cloth or better still glaze them.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D</w:t>
      </w:r>
      <w:r>
        <w:rPr>
          <w:sz w:val="23"/>
        </w:rPr>
        <w:t>o not bathe, for this opens the pores to the air.</w:t>
      </w:r>
    </w:p>
    <w:p w:rsidR="00385E8B" w:rsidRDefault="00385E8B" w:rsidP="00385E8B">
      <w:pPr>
        <w:pStyle w:val="NoSpacing"/>
        <w:rPr>
          <w:sz w:val="23"/>
        </w:rPr>
      </w:pPr>
      <w:proofErr w:type="gramStart"/>
      <w:r>
        <w:rPr>
          <w:rFonts w:ascii="CopperplateGothic-Light" w:hAnsi="CopperplateGothic-Light" w:cs="CopperplateGothic-Light"/>
          <w:sz w:val="23"/>
        </w:rPr>
        <w:t>B</w:t>
      </w:r>
      <w:r>
        <w:rPr>
          <w:sz w:val="23"/>
        </w:rPr>
        <w:t>urn aromatic woods in your home.</w:t>
      </w:r>
      <w:proofErr w:type="gramEnd"/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P</w:t>
      </w:r>
      <w:r>
        <w:rPr>
          <w:sz w:val="23"/>
        </w:rPr>
        <w:t xml:space="preserve">eriodically, throw a powdered mixture of </w:t>
      </w:r>
      <w:proofErr w:type="spellStart"/>
      <w:r>
        <w:rPr>
          <w:sz w:val="23"/>
        </w:rPr>
        <w:t>sulphur</w:t>
      </w:r>
      <w:proofErr w:type="spellEnd"/>
      <w:r>
        <w:rPr>
          <w:sz w:val="23"/>
        </w:rPr>
        <w:t xml:space="preserve"> and arsenic on your fire.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P</w:t>
      </w:r>
      <w:r>
        <w:rPr>
          <w:sz w:val="23"/>
        </w:rPr>
        <w:t>ile sweet-smelling shrubs around the boundaries of cities.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F</w:t>
      </w:r>
      <w:r>
        <w:rPr>
          <w:sz w:val="23"/>
        </w:rPr>
        <w:t>ill your house with pleasant-smelling flowers, sprinkled with vinegar and rose-water.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I</w:t>
      </w:r>
      <w:r>
        <w:rPr>
          <w:sz w:val="23"/>
        </w:rPr>
        <w:t>nhale hand held “smelling apples” made of mixtures of black pepper, roses, amber, camphor, myrrh, and sweet basil bound together with a paste of gum Arabic.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B</w:t>
      </w:r>
      <w:r>
        <w:rPr>
          <w:sz w:val="23"/>
        </w:rPr>
        <w:t>reathe in the smell of sewage.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S</w:t>
      </w:r>
      <w:r>
        <w:rPr>
          <w:sz w:val="23"/>
        </w:rPr>
        <w:t>pend time in smoky and stinking places.</w:t>
      </w:r>
    </w:p>
    <w:p w:rsidR="00385E8B" w:rsidRDefault="00385E8B" w:rsidP="00385E8B">
      <w:pPr>
        <w:pStyle w:val="NoSpacing"/>
        <w:rPr>
          <w:sz w:val="23"/>
        </w:rPr>
      </w:pPr>
      <w:proofErr w:type="gramStart"/>
      <w:r>
        <w:rPr>
          <w:rFonts w:ascii="CopperplateGothic-Light" w:hAnsi="CopperplateGothic-Light" w:cs="CopperplateGothic-Light"/>
          <w:sz w:val="23"/>
        </w:rPr>
        <w:t>B</w:t>
      </w:r>
      <w:r>
        <w:rPr>
          <w:sz w:val="23"/>
        </w:rPr>
        <w:t>urn green wood in your fireplace and outdoors, so it will smoke.</w:t>
      </w:r>
      <w:proofErr w:type="gramEnd"/>
    </w:p>
    <w:p w:rsidR="00385E8B" w:rsidRDefault="00823E4D" w:rsidP="00385E8B">
      <w:pPr>
        <w:pStyle w:val="NoSpacing"/>
        <w:rPr>
          <w:rFonts w:ascii="CopperplateGothic-Light" w:hAnsi="CopperplateGothic-Light" w:cs="CopperplateGothic-Light"/>
          <w:sz w:val="23"/>
        </w:rPr>
      </w:pPr>
      <w:r>
        <w:rPr>
          <w:noProof/>
          <w:sz w:val="23"/>
        </w:rPr>
        <w:drawing>
          <wp:anchor distT="0" distB="0" distL="114300" distR="114300" simplePos="0" relativeHeight="251658240" behindDoc="0" locked="0" layoutInCell="1" allowOverlap="1" wp14:anchorId="485724F8" wp14:editId="523217A2">
            <wp:simplePos x="0" y="0"/>
            <wp:positionH relativeFrom="margin">
              <wp:posOffset>-53340</wp:posOffset>
            </wp:positionH>
            <wp:positionV relativeFrom="margin">
              <wp:posOffset>7196455</wp:posOffset>
            </wp:positionV>
            <wp:extent cx="2689860" cy="1474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E8B" w:rsidRDefault="00385E8B" w:rsidP="00385E8B">
      <w:pPr>
        <w:pStyle w:val="NoSpacing"/>
        <w:rPr>
          <w:rFonts w:ascii="CopperplateGothic-Light" w:hAnsi="CopperplateGothic-Light" w:cs="CopperplateGothic-Light"/>
          <w:sz w:val="23"/>
        </w:rPr>
      </w:pPr>
    </w:p>
    <w:p w:rsidR="00385E8B" w:rsidRDefault="00385E8B" w:rsidP="00385E8B">
      <w:pPr>
        <w:pStyle w:val="NoSpacing"/>
        <w:rPr>
          <w:rFonts w:ascii="CopperplateGothic-Light" w:hAnsi="CopperplateGothic-Light" w:cs="CopperplateGothic-Light"/>
          <w:sz w:val="23"/>
        </w:rPr>
      </w:pPr>
    </w:p>
    <w:p w:rsidR="00385E8B" w:rsidRDefault="00385E8B" w:rsidP="003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Medieval illustration showing the burning of plague victims’ clothing.</w:t>
      </w:r>
      <w:proofErr w:type="gramEnd"/>
    </w:p>
    <w:p w:rsidR="00385E8B" w:rsidRDefault="00385E8B" w:rsidP="0038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Marjorie Rowling, </w:t>
      </w:r>
      <w:r>
        <w:rPr>
          <w:rFonts w:ascii="Times New Roman" w:hAnsi="Times New Roman" w:cs="Times New Roman"/>
          <w:i/>
          <w:iCs/>
          <w:sz w:val="18"/>
          <w:szCs w:val="18"/>
        </w:rPr>
        <w:t>Everyday Life in Medieval Times</w:t>
      </w:r>
    </w:p>
    <w:p w:rsidR="00385E8B" w:rsidRDefault="00385E8B" w:rsidP="00385E8B">
      <w:pPr>
        <w:autoSpaceDE w:val="0"/>
        <w:autoSpaceDN w:val="0"/>
        <w:adjustRightInd w:val="0"/>
        <w:spacing w:after="0" w:line="240" w:lineRule="auto"/>
        <w:rPr>
          <w:rFonts w:ascii="CopperplateGothic-Light" w:hAnsi="CopperplateGothic-Light" w:cs="CopperplateGothic-Light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(New York: Dorset Press, 1968), 187.</w:t>
      </w:r>
      <w:proofErr w:type="gramEnd"/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lastRenderedPageBreak/>
        <w:t>R</w:t>
      </w:r>
      <w:r>
        <w:rPr>
          <w:sz w:val="23"/>
        </w:rPr>
        <w:t>egulate butchers and meat-sellers, to ensure that what is sold is fresh.</w:t>
      </w:r>
    </w:p>
    <w:p w:rsidR="00385E8B" w:rsidRDefault="00385E8B" w:rsidP="00385E8B">
      <w:pPr>
        <w:pStyle w:val="NoSpacing"/>
        <w:rPr>
          <w:sz w:val="23"/>
        </w:rPr>
      </w:pPr>
      <w:r>
        <w:rPr>
          <w:rFonts w:ascii="CopperplateGothic-Light" w:hAnsi="CopperplateGothic-Light" w:cs="CopperplateGothic-Light"/>
          <w:sz w:val="23"/>
        </w:rPr>
        <w:t>B</w:t>
      </w:r>
      <w:r>
        <w:rPr>
          <w:sz w:val="23"/>
        </w:rPr>
        <w:t>utcher large animals outside city limits.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A</w:t>
      </w:r>
      <w:r>
        <w:t>void both fasting and eating to excess.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P</w:t>
      </w:r>
      <w:r>
        <w:t>urge the body with laxatives.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D</w:t>
      </w:r>
      <w:r>
        <w:t>raw off impure or excessive blood by bleeding.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W</w:t>
      </w:r>
      <w:r>
        <w:t>ash your hands and face often with vinegar and water, or with warm wine.</w:t>
      </w:r>
    </w:p>
    <w:p w:rsidR="00385E8B" w:rsidRDefault="00385E8B" w:rsidP="00385E8B">
      <w:pPr>
        <w:pStyle w:val="NoSpacing"/>
      </w:pPr>
      <w:proofErr w:type="gramStart"/>
      <w:r>
        <w:rPr>
          <w:rFonts w:ascii="CopperplateGothic-Light" w:hAnsi="CopperplateGothic-Light" w:cs="CopperplateGothic-Light"/>
        </w:rPr>
        <w:t>R</w:t>
      </w:r>
      <w:r>
        <w:t>est as much as possible, with moderate exercise in good weather.</w:t>
      </w:r>
      <w:proofErr w:type="gramEnd"/>
    </w:p>
    <w:p w:rsidR="00385E8B" w:rsidRDefault="00385E8B" w:rsidP="00385E8B">
      <w:pPr>
        <w:pStyle w:val="NoSpacing"/>
        <w:rPr>
          <w:rFonts w:ascii="CopperplateGothic-Light" w:hAnsi="CopperplateGothic-Light" w:cs="CopperplateGothic-Light"/>
        </w:rPr>
      </w:pPr>
      <w:r>
        <w:rPr>
          <w:rFonts w:ascii="CopperplateGothic-Light" w:hAnsi="CopperplateGothic-Light" w:cs="CopperplateGothic-Light"/>
        </w:rPr>
        <w:t>D</w:t>
      </w:r>
      <w:r>
        <w:t>rink light white wine mixed with boiled water, or water taken from a swift-flowing stream over a rocky bottom.</w:t>
      </w:r>
      <w:r w:rsidRPr="00385E8B">
        <w:rPr>
          <w:noProof/>
        </w:rPr>
        <w:t xml:space="preserve"> 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D</w:t>
      </w:r>
      <w:r>
        <w:t>rink sour fluids or fruit juice.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D</w:t>
      </w:r>
      <w:r>
        <w:t>rink syrup of roses mixed with powdered coral, precious stones, and bones from the heart of a stag to strengthen the heart.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E</w:t>
      </w:r>
      <w:r>
        <w:t>at a pickled onion every day before breakfast.</w:t>
      </w:r>
      <w:r w:rsidRPr="00385E8B">
        <w:t xml:space="preserve"> 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D</w:t>
      </w:r>
      <w:r>
        <w:t>rink deep red Armenian clay mixed with water.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F</w:t>
      </w:r>
      <w:r>
        <w:t xml:space="preserve">orce anyone entering the city </w:t>
      </w:r>
      <w:proofErr w:type="gramStart"/>
      <w:r>
        <w:t>who</w:t>
      </w:r>
      <w:proofErr w:type="gramEnd"/>
      <w:r>
        <w:t xml:space="preserve"> carries any powders or ointments to swallow them.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K</w:t>
      </w:r>
      <w:r>
        <w:t>ill Jews, foreigners, gypsies, beggars, and lepers.</w:t>
      </w:r>
    </w:p>
    <w:p w:rsidR="00385E8B" w:rsidRDefault="00385E8B" w:rsidP="00385E8B">
      <w:pPr>
        <w:pStyle w:val="NoSpacing"/>
      </w:pPr>
      <w:r>
        <w:t>What to do to cure those who have the disease: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P</w:t>
      </w:r>
      <w:r>
        <w:t>ut an old rooster cut through the back to flatten it, or a poultice of mustard and lily bulbs, on the buboes (swellings).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C</w:t>
      </w:r>
      <w:r>
        <w:t>over buboes with clay.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S</w:t>
      </w:r>
      <w:r>
        <w:t>ear buboes with red-hot iron.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C</w:t>
      </w:r>
      <w:r>
        <w:t>ut open and drain buboes, treating them like ulcers.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S</w:t>
      </w:r>
      <w:r>
        <w:t>urgically remove buboes.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B</w:t>
      </w:r>
      <w:r>
        <w:t>athe buboes with vinegar or chamomile water.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W</w:t>
      </w:r>
      <w:r>
        <w:t>rite God’s name on the inside of a cup, pour in water. When ink has dissolved, have sick person drink it.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G</w:t>
      </w:r>
      <w:r>
        <w:t>ive the sick fruit juices and extract of violets to drink.</w:t>
      </w:r>
    </w:p>
    <w:p w:rsidR="00385E8B" w:rsidRDefault="00385E8B" w:rsidP="00385E8B">
      <w:pPr>
        <w:pStyle w:val="NoSpacing"/>
      </w:pPr>
      <w:r>
        <w:rPr>
          <w:rFonts w:ascii="CopperplateGothic-Light" w:hAnsi="CopperplateGothic-Light" w:cs="CopperplateGothic-Light"/>
        </w:rPr>
        <w:t>D</w:t>
      </w:r>
      <w:r>
        <w:t>raw off impure or excessive blood by bleeding.</w:t>
      </w:r>
    </w:p>
    <w:p w:rsidR="00385E8B" w:rsidRDefault="00385E8B" w:rsidP="00385E8B">
      <w:pPr>
        <w:pStyle w:val="NoSpacing"/>
      </w:pPr>
    </w:p>
    <w:p w:rsidR="003269E7" w:rsidRDefault="00385E8B" w:rsidP="00385E8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Source: Adapted from Marjorie Rowling, </w:t>
      </w:r>
      <w:r>
        <w:rPr>
          <w:i/>
          <w:iCs/>
          <w:sz w:val="19"/>
          <w:szCs w:val="19"/>
        </w:rPr>
        <w:t xml:space="preserve">Everyday Life in Medieval Times </w:t>
      </w:r>
      <w:r>
        <w:rPr>
          <w:sz w:val="19"/>
          <w:szCs w:val="19"/>
        </w:rPr>
        <w:t>(New York: Dorset Press, 1968), 187.</w:t>
      </w:r>
    </w:p>
    <w:p w:rsidR="00385E8B" w:rsidRDefault="00385E8B" w:rsidP="00385E8B">
      <w:pPr>
        <w:pStyle w:val="NoSpacing"/>
        <w:rPr>
          <w:sz w:val="19"/>
          <w:szCs w:val="19"/>
        </w:rPr>
      </w:pPr>
    </w:p>
    <w:p w:rsidR="00385E8B" w:rsidRDefault="00385E8B" w:rsidP="00385E8B">
      <w:pPr>
        <w:pStyle w:val="NoSpacing"/>
        <w:rPr>
          <w:sz w:val="24"/>
          <w:szCs w:val="19"/>
        </w:rPr>
      </w:pPr>
    </w:p>
    <w:p w:rsidR="00385E8B" w:rsidRPr="00385E8B" w:rsidRDefault="00385E8B" w:rsidP="00385E8B">
      <w:pPr>
        <w:pStyle w:val="NoSpacing"/>
        <w:rPr>
          <w:b/>
          <w:sz w:val="24"/>
          <w:szCs w:val="19"/>
        </w:rPr>
      </w:pPr>
      <w:r w:rsidRPr="00385E8B">
        <w:rPr>
          <w:b/>
          <w:sz w:val="24"/>
          <w:szCs w:val="19"/>
        </w:rPr>
        <w:t>Which of these pieces of advice do you find the strangest?</w:t>
      </w:r>
      <w:r w:rsidR="00823E4D">
        <w:rPr>
          <w:b/>
          <w:sz w:val="24"/>
          <w:szCs w:val="19"/>
        </w:rPr>
        <w:t xml:space="preserve"> Why?</w:t>
      </w:r>
    </w:p>
    <w:p w:rsidR="00385E8B" w:rsidRPr="00385E8B" w:rsidRDefault="00385E8B" w:rsidP="00385E8B">
      <w:pPr>
        <w:pStyle w:val="NoSpacing"/>
        <w:rPr>
          <w:b/>
          <w:sz w:val="24"/>
          <w:szCs w:val="19"/>
        </w:rPr>
      </w:pPr>
    </w:p>
    <w:p w:rsidR="00385E8B" w:rsidRDefault="00385E8B" w:rsidP="00385E8B">
      <w:pPr>
        <w:pStyle w:val="NoSpacing"/>
        <w:rPr>
          <w:b/>
          <w:sz w:val="24"/>
          <w:szCs w:val="19"/>
        </w:rPr>
      </w:pPr>
    </w:p>
    <w:p w:rsidR="00A610A3" w:rsidRPr="00385E8B" w:rsidRDefault="00A610A3" w:rsidP="00385E8B">
      <w:pPr>
        <w:pStyle w:val="NoSpacing"/>
        <w:rPr>
          <w:b/>
          <w:sz w:val="24"/>
          <w:szCs w:val="19"/>
        </w:rPr>
      </w:pPr>
    </w:p>
    <w:p w:rsidR="00385E8B" w:rsidRDefault="00385E8B" w:rsidP="00385E8B">
      <w:pPr>
        <w:pStyle w:val="NoSpacing"/>
        <w:rPr>
          <w:b/>
          <w:sz w:val="24"/>
          <w:szCs w:val="19"/>
        </w:rPr>
      </w:pPr>
    </w:p>
    <w:p w:rsidR="00823E4D" w:rsidRPr="00385E8B" w:rsidRDefault="00823E4D" w:rsidP="00385E8B">
      <w:pPr>
        <w:pStyle w:val="NoSpacing"/>
        <w:rPr>
          <w:b/>
          <w:sz w:val="24"/>
          <w:szCs w:val="19"/>
        </w:rPr>
      </w:pPr>
    </w:p>
    <w:p w:rsidR="00385E8B" w:rsidRPr="00385E8B" w:rsidRDefault="00385E8B" w:rsidP="00385E8B">
      <w:pPr>
        <w:pStyle w:val="NoSpacing"/>
        <w:rPr>
          <w:b/>
          <w:sz w:val="24"/>
          <w:szCs w:val="19"/>
        </w:rPr>
      </w:pPr>
      <w:r w:rsidRPr="00385E8B">
        <w:rPr>
          <w:b/>
          <w:sz w:val="24"/>
          <w:szCs w:val="19"/>
        </w:rPr>
        <w:t>Which would be the hardest to follow?</w:t>
      </w:r>
      <w:r w:rsidR="00A610A3">
        <w:rPr>
          <w:b/>
          <w:sz w:val="24"/>
          <w:szCs w:val="19"/>
        </w:rPr>
        <w:t xml:space="preserve"> Why?</w:t>
      </w:r>
    </w:p>
    <w:p w:rsidR="00385E8B" w:rsidRPr="00385E8B" w:rsidRDefault="00385E8B" w:rsidP="00385E8B">
      <w:pPr>
        <w:pStyle w:val="NoSpacing"/>
        <w:rPr>
          <w:b/>
          <w:sz w:val="24"/>
          <w:szCs w:val="19"/>
        </w:rPr>
      </w:pPr>
    </w:p>
    <w:p w:rsidR="00385E8B" w:rsidRDefault="00385E8B" w:rsidP="00385E8B">
      <w:pPr>
        <w:pStyle w:val="NoSpacing"/>
        <w:rPr>
          <w:b/>
          <w:sz w:val="24"/>
          <w:szCs w:val="19"/>
        </w:rPr>
      </w:pPr>
    </w:p>
    <w:p w:rsidR="00A610A3" w:rsidRDefault="00A610A3" w:rsidP="00385E8B">
      <w:pPr>
        <w:pStyle w:val="NoSpacing"/>
        <w:rPr>
          <w:b/>
          <w:sz w:val="24"/>
          <w:szCs w:val="19"/>
        </w:rPr>
      </w:pPr>
    </w:p>
    <w:p w:rsidR="00823E4D" w:rsidRPr="00385E8B" w:rsidRDefault="00823E4D" w:rsidP="00385E8B">
      <w:pPr>
        <w:pStyle w:val="NoSpacing"/>
        <w:rPr>
          <w:b/>
          <w:sz w:val="24"/>
          <w:szCs w:val="19"/>
        </w:rPr>
      </w:pPr>
    </w:p>
    <w:p w:rsidR="00385E8B" w:rsidRPr="00385E8B" w:rsidRDefault="00385E8B" w:rsidP="00385E8B">
      <w:pPr>
        <w:pStyle w:val="NoSpacing"/>
        <w:rPr>
          <w:b/>
          <w:sz w:val="24"/>
          <w:szCs w:val="19"/>
        </w:rPr>
      </w:pPr>
    </w:p>
    <w:p w:rsidR="00385E8B" w:rsidRPr="00385E8B" w:rsidRDefault="00385E8B" w:rsidP="00385E8B">
      <w:pPr>
        <w:pStyle w:val="NoSpacing"/>
        <w:rPr>
          <w:b/>
          <w:sz w:val="24"/>
        </w:rPr>
      </w:pPr>
      <w:r w:rsidRPr="00385E8B">
        <w:rPr>
          <w:b/>
          <w:sz w:val="24"/>
          <w:szCs w:val="19"/>
        </w:rPr>
        <w:t>Which would be the most useful?</w:t>
      </w:r>
      <w:r w:rsidR="00A610A3">
        <w:rPr>
          <w:b/>
          <w:sz w:val="24"/>
          <w:szCs w:val="19"/>
        </w:rPr>
        <w:t xml:space="preserve"> Why?</w:t>
      </w:r>
    </w:p>
    <w:sectPr w:rsidR="00385E8B" w:rsidRPr="0038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8B"/>
    <w:rsid w:val="003269E7"/>
    <w:rsid w:val="00385E8B"/>
    <w:rsid w:val="005F63D6"/>
    <w:rsid w:val="00823E4D"/>
    <w:rsid w:val="00A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E8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23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E8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23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2016-02-26T04:03:00Z</dcterms:created>
  <dcterms:modified xsi:type="dcterms:W3CDTF">2017-02-06T13:31:00Z</dcterms:modified>
</cp:coreProperties>
</file>