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6" w:rsidRDefault="006A70E6" w:rsidP="006A70E6">
      <w:pPr>
        <w:spacing w:after="0" w:line="240" w:lineRule="auto"/>
        <w:rPr>
          <w:rFonts w:eastAsia="Times New Roman" w:cs="Arial"/>
          <w:bCs/>
          <w:color w:val="000000"/>
          <w:sz w:val="24"/>
          <w:u w:val="single"/>
        </w:rPr>
      </w:pPr>
      <w:r w:rsidRPr="006A70E6">
        <w:rPr>
          <w:rFonts w:eastAsia="Times New Roman" w:cs="Arial"/>
          <w:bCs/>
          <w:color w:val="000000"/>
          <w:sz w:val="24"/>
        </w:rPr>
        <w:t xml:space="preserve">Name: </w:t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</w:rPr>
        <w:tab/>
      </w:r>
      <w:r w:rsidRPr="006A70E6">
        <w:rPr>
          <w:rFonts w:eastAsia="Times New Roman" w:cs="Arial"/>
          <w:bCs/>
          <w:color w:val="000000"/>
          <w:sz w:val="24"/>
        </w:rPr>
        <w:tab/>
      </w:r>
      <w:r w:rsidRPr="006A70E6">
        <w:rPr>
          <w:rFonts w:eastAsia="Times New Roman" w:cs="Arial"/>
          <w:bCs/>
          <w:color w:val="000000"/>
          <w:sz w:val="24"/>
        </w:rPr>
        <w:tab/>
      </w:r>
      <w:r w:rsidRPr="006A70E6">
        <w:rPr>
          <w:rFonts w:eastAsia="Times New Roman" w:cs="Arial"/>
          <w:bCs/>
          <w:color w:val="000000"/>
          <w:sz w:val="24"/>
        </w:rPr>
        <w:tab/>
        <w:t xml:space="preserve">Block: </w:t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  <w:r w:rsidRPr="006A70E6">
        <w:rPr>
          <w:rFonts w:eastAsia="Times New Roman" w:cs="Arial"/>
          <w:bCs/>
          <w:color w:val="000000"/>
          <w:sz w:val="24"/>
          <w:u w:val="single"/>
        </w:rPr>
        <w:tab/>
      </w:r>
    </w:p>
    <w:p w:rsidR="006A70E6" w:rsidRPr="006A70E6" w:rsidRDefault="006A70E6" w:rsidP="006A70E6">
      <w:pPr>
        <w:spacing w:after="0" w:line="240" w:lineRule="auto"/>
        <w:rPr>
          <w:rFonts w:eastAsia="Times New Roman" w:cs="Arial"/>
          <w:bCs/>
          <w:color w:val="000000"/>
          <w:sz w:val="24"/>
          <w:u w:val="single"/>
        </w:rPr>
      </w:pPr>
    </w:p>
    <w:p w:rsidR="008E6371" w:rsidRPr="008E6371" w:rsidRDefault="008E6371" w:rsidP="008E6371">
      <w:pPr>
        <w:spacing w:after="0" w:line="240" w:lineRule="auto"/>
        <w:jc w:val="center"/>
        <w:rPr>
          <w:rFonts w:ascii="Bradley Hand ITC" w:eastAsia="Times New Roman" w:hAnsi="Bradley Hand ITC" w:cs="Times New Roman"/>
          <w:sz w:val="36"/>
          <w:szCs w:val="24"/>
        </w:rPr>
      </w:pPr>
      <w:r w:rsidRPr="008E6371">
        <w:rPr>
          <w:rFonts w:ascii="Bradley Hand ITC" w:eastAsia="Times New Roman" w:hAnsi="Bradley Hand ITC" w:cs="Arial"/>
          <w:b/>
          <w:bCs/>
          <w:color w:val="000000"/>
          <w:sz w:val="32"/>
        </w:rPr>
        <w:t xml:space="preserve">Leonardo Da Vinci: Renaissance </w:t>
      </w:r>
      <w:proofErr w:type="gramStart"/>
      <w:r w:rsidRPr="008E6371">
        <w:rPr>
          <w:rFonts w:ascii="Bradley Hand ITC" w:eastAsia="Times New Roman" w:hAnsi="Bradley Hand ITC" w:cs="Arial"/>
          <w:b/>
          <w:bCs/>
          <w:color w:val="000000"/>
          <w:sz w:val="32"/>
        </w:rPr>
        <w:t>Man</w:t>
      </w:r>
      <w:proofErr w:type="gramEnd"/>
    </w:p>
    <w:p w:rsidR="008E6371" w:rsidRPr="008E6371" w:rsidRDefault="008E6371" w:rsidP="008E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71" w:rsidRDefault="008E6371" w:rsidP="008E6371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8E6371">
        <w:rPr>
          <w:rFonts w:ascii="Arial" w:eastAsia="Times New Roman" w:hAnsi="Arial" w:cs="Arial"/>
          <w:i/>
          <w:iCs/>
          <w:color w:val="000000"/>
        </w:rPr>
        <w:t>Use the readings and videos to collect information about Da Vinci.</w:t>
      </w:r>
    </w:p>
    <w:p w:rsidR="008E6371" w:rsidRDefault="008E6371" w:rsidP="008E6371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8E6371" w:rsidRDefault="008E6371" w:rsidP="008E6371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proofErr w:type="gramStart"/>
      <w:r>
        <w:rPr>
          <w:rFonts w:ascii="Arial" w:eastAsia="Times New Roman" w:hAnsi="Arial" w:cs="Arial"/>
          <w:i/>
          <w:iCs/>
          <w:color w:val="000000"/>
        </w:rPr>
        <w:t>See :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 xml:space="preserve"> </w:t>
      </w:r>
      <w:hyperlink r:id="rId5" w:history="1">
        <w:r w:rsidRPr="00A1644D">
          <w:rPr>
            <w:rStyle w:val="Hyperlink"/>
            <w:rFonts w:ascii="Arial" w:eastAsia="Times New Roman" w:hAnsi="Arial" w:cs="Arial"/>
            <w:i/>
            <w:iCs/>
          </w:rPr>
          <w:t>http://www.biography.com/people/leonardo-da-vinci-40396</w:t>
        </w:r>
      </w:hyperlink>
    </w:p>
    <w:p w:rsidR="008E6371" w:rsidRDefault="008E6371" w:rsidP="008E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164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http://www.history.com/topics/leonardo-da-vinci</w:t>
        </w:r>
      </w:hyperlink>
      <w:bookmarkStart w:id="0" w:name="_GoBack"/>
      <w:bookmarkEnd w:id="0"/>
    </w:p>
    <w:p w:rsidR="008E6371" w:rsidRDefault="008E6371" w:rsidP="008E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164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https://www.britannica.com/biography/Leonardo-da-Vinci</w:t>
        </w:r>
      </w:hyperlink>
    </w:p>
    <w:p w:rsidR="008E6371" w:rsidRPr="008E6371" w:rsidRDefault="008E6371" w:rsidP="008E6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7268"/>
      </w:tblGrid>
      <w:tr w:rsidR="008E6371" w:rsidRPr="008E6371" w:rsidTr="006A7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b/>
                <w:bCs/>
                <w:color w:val="000000"/>
              </w:rPr>
              <w:t>Background Information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b/>
                <w:bCs/>
                <w:color w:val="000000"/>
              </w:rPr>
              <w:t>(facts &amp; details)</w:t>
            </w:r>
          </w:p>
        </w:tc>
      </w:tr>
      <w:tr w:rsidR="008E6371" w:rsidRPr="008E6371" w:rsidTr="006A70E6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t>Date &amp; Place of Birth</w:t>
            </w:r>
          </w:p>
          <w:p w:rsidR="008E6371" w:rsidRPr="008E6371" w:rsidRDefault="008E6371" w:rsidP="008E63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E6371" w:rsidRPr="008E6371" w:rsidTr="006A70E6">
        <w:trPr>
          <w:trHeight w:val="19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t>Education &amp; Training</w:t>
            </w:r>
          </w:p>
          <w:p w:rsidR="008E6371" w:rsidRPr="008E6371" w:rsidRDefault="008E6371" w:rsidP="008E637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E6371" w:rsidRPr="008E6371" w:rsidTr="006A70E6">
        <w:trPr>
          <w:trHeight w:val="1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t>Challenges to Overcome</w:t>
            </w:r>
          </w:p>
          <w:p w:rsidR="008E6371" w:rsidRPr="008E6371" w:rsidRDefault="008E6371" w:rsidP="008E637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E6371" w:rsidRPr="008E6371" w:rsidRDefault="008E6371" w:rsidP="008E6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7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7793"/>
      </w:tblGrid>
      <w:tr w:rsidR="008E6371" w:rsidRPr="008E6371" w:rsidTr="006A70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b/>
                <w:bCs/>
                <w:color w:val="000000"/>
              </w:rPr>
              <w:t>Da Vinci’s Interests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b/>
                <w:bCs/>
                <w:color w:val="000000"/>
              </w:rPr>
              <w:t>(examples &amp; details)</w:t>
            </w:r>
          </w:p>
        </w:tc>
      </w:tr>
      <w:tr w:rsidR="008E6371" w:rsidRPr="008E6371" w:rsidTr="006A70E6">
        <w:trPr>
          <w:trHeight w:val="11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t>Art</w:t>
            </w:r>
          </w:p>
          <w:p w:rsidR="008E6371" w:rsidRPr="008E6371" w:rsidRDefault="008E6371" w:rsidP="008E637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E6371" w:rsidRPr="008E6371" w:rsidTr="006A70E6">
        <w:trPr>
          <w:trHeight w:val="11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t>Science</w:t>
            </w:r>
          </w:p>
          <w:p w:rsidR="008E6371" w:rsidRPr="008E6371" w:rsidRDefault="008E6371" w:rsidP="008E637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E6371" w:rsidRPr="008E6371" w:rsidTr="006A70E6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lastRenderedPageBreak/>
              <w:t>Inventions</w:t>
            </w:r>
          </w:p>
          <w:p w:rsidR="008E6371" w:rsidRPr="008E6371" w:rsidRDefault="008E6371" w:rsidP="008E637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E6371" w:rsidRPr="008E6371" w:rsidTr="006A70E6">
        <w:trPr>
          <w:trHeight w:val="1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1">
              <w:rPr>
                <w:rFonts w:ascii="Arial" w:eastAsia="Times New Roman" w:hAnsi="Arial" w:cs="Arial"/>
                <w:color w:val="000000"/>
              </w:rPr>
              <w:t>Other</w:t>
            </w:r>
          </w:p>
          <w:p w:rsidR="008E6371" w:rsidRPr="008E6371" w:rsidRDefault="008E6371" w:rsidP="008E637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71" w:rsidRPr="008E6371" w:rsidRDefault="008E6371" w:rsidP="008E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43858" w:rsidRDefault="00A43858"/>
    <w:sectPr w:rsidR="00A43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1"/>
    <w:rsid w:val="006A70E6"/>
    <w:rsid w:val="008E6371"/>
    <w:rsid w:val="00A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biography/Leonardo-da-Vin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leonardo-da-vinci" TargetMode="External"/><Relationship Id="rId5" Type="http://schemas.openxmlformats.org/officeDocument/2006/relationships/hyperlink" Target="http://www.biography.com/people/leonardo-da-vinci-403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2017-04-05T22:23:00Z</dcterms:created>
  <dcterms:modified xsi:type="dcterms:W3CDTF">2017-04-05T22:38:00Z</dcterms:modified>
</cp:coreProperties>
</file>