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1" w:rsidRDefault="00010201">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p>
    <w:p w:rsidR="00010201" w:rsidRPr="00010201" w:rsidRDefault="00010201" w:rsidP="00010201">
      <w:pPr>
        <w:jc w:val="center"/>
        <w:rPr>
          <w:rFonts w:ascii="Castellar" w:hAnsi="Castellar"/>
          <w:b/>
          <w:sz w:val="32"/>
          <w:lang w:val="en-CA"/>
        </w:rPr>
      </w:pPr>
      <w:r w:rsidRPr="00010201">
        <w:rPr>
          <w:rFonts w:ascii="Castellar" w:hAnsi="Castellar"/>
          <w:b/>
          <w:sz w:val="32"/>
          <w:lang w:val="en-CA"/>
        </w:rPr>
        <w:t>Explorer notes</w:t>
      </w:r>
    </w:p>
    <w:p w:rsidR="00010201" w:rsidRDefault="00010201" w:rsidP="00010201">
      <w:pPr>
        <w:rPr>
          <w:lang w:val="en-CA"/>
        </w:rPr>
      </w:pPr>
      <w:r w:rsidRPr="00010201">
        <w:rPr>
          <w:lang w:val="en-CA"/>
        </w:rPr>
        <w:t xml:space="preserve">Use this template </w:t>
      </w:r>
      <w:r>
        <w:rPr>
          <w:lang w:val="en-CA"/>
        </w:rPr>
        <w:t xml:space="preserve">to prepare for your group presentation.  While you watch other groups, take notes on all </w:t>
      </w:r>
      <w:r w:rsidR="00043FF3">
        <w:rPr>
          <w:lang w:val="en-CA"/>
        </w:rPr>
        <w:t>of the important information!</w:t>
      </w:r>
    </w:p>
    <w:p w:rsidR="00010201" w:rsidRDefault="00010201" w:rsidP="00010201">
      <w:pPr>
        <w:rPr>
          <w:rFonts w:ascii="Bradley Hand ITC" w:hAnsi="Bradley Hand ITC"/>
          <w:b/>
          <w:sz w:val="28"/>
          <w:lang w:val="en-CA"/>
        </w:rPr>
      </w:pPr>
      <w:r w:rsidRPr="004D2059">
        <w:rPr>
          <w:rFonts w:ascii="Bradley Hand ITC" w:hAnsi="Bradley Hand ITC"/>
          <w:b/>
          <w:sz w:val="28"/>
          <w:lang w:val="en-CA"/>
        </w:rPr>
        <w:t>The Portuguese</w:t>
      </w:r>
    </w:p>
    <w:p w:rsidR="00043FF3" w:rsidRPr="00043FF3" w:rsidRDefault="00043FF3" w:rsidP="00010201">
      <w:pPr>
        <w:rPr>
          <w:sz w:val="24"/>
          <w:lang w:val="en-CA"/>
        </w:rPr>
      </w:pPr>
      <w:r w:rsidRPr="00043FF3">
        <w:rPr>
          <w:sz w:val="24"/>
          <w:lang w:val="en-CA"/>
        </w:rPr>
        <w:t>The Portugues</w:t>
      </w:r>
      <w:r>
        <w:rPr>
          <w:sz w:val="24"/>
          <w:lang w:val="en-CA"/>
        </w:rPr>
        <w:t>e were already fishing in the Atlantic and were maintaining contact with countries in Africa in the late fifteenth century.  By 1550, before any other European nation, Portugal had established trading posts and colonies in Africa, India, Brazil, and Southeast Asia.</w:t>
      </w:r>
    </w:p>
    <w:tbl>
      <w:tblPr>
        <w:tblStyle w:val="TableGrid"/>
        <w:tblW w:w="10915" w:type="dxa"/>
        <w:tblInd w:w="-601" w:type="dxa"/>
        <w:tblLook w:val="04A0" w:firstRow="1" w:lastRow="0" w:firstColumn="1" w:lastColumn="0" w:noHBand="0" w:noVBand="1"/>
      </w:tblPr>
      <w:tblGrid>
        <w:gridCol w:w="1985"/>
        <w:gridCol w:w="3260"/>
        <w:gridCol w:w="3119"/>
        <w:gridCol w:w="2551"/>
      </w:tblGrid>
      <w:tr w:rsidR="00043FF3" w:rsidTr="00043FF3">
        <w:tc>
          <w:tcPr>
            <w:tcW w:w="1985" w:type="dxa"/>
            <w:shd w:val="clear" w:color="auto" w:fill="EEECE1" w:themeFill="background2"/>
            <w:vAlign w:val="center"/>
          </w:tcPr>
          <w:p w:rsidR="00043FF3" w:rsidRPr="00010201" w:rsidRDefault="00043FF3" w:rsidP="00010201">
            <w:pPr>
              <w:jc w:val="center"/>
              <w:rPr>
                <w:b/>
                <w:lang w:val="en-CA"/>
              </w:rPr>
            </w:pPr>
            <w:r w:rsidRPr="00010201">
              <w:rPr>
                <w:b/>
                <w:lang w:val="en-CA"/>
              </w:rPr>
              <w:t>Dates of exploration</w:t>
            </w:r>
          </w:p>
        </w:tc>
        <w:tc>
          <w:tcPr>
            <w:tcW w:w="3260" w:type="dxa"/>
            <w:shd w:val="clear" w:color="auto" w:fill="EEECE1" w:themeFill="background2"/>
            <w:vAlign w:val="center"/>
          </w:tcPr>
          <w:p w:rsidR="00043FF3" w:rsidRPr="00010201" w:rsidRDefault="00043FF3" w:rsidP="00043FF3">
            <w:pPr>
              <w:jc w:val="center"/>
              <w:rPr>
                <w:b/>
                <w:lang w:val="en-CA"/>
              </w:rPr>
            </w:pPr>
            <w:r>
              <w:rPr>
                <w:b/>
                <w:lang w:val="en-CA"/>
              </w:rPr>
              <w:t>Reasons for Exploration</w:t>
            </w:r>
          </w:p>
        </w:tc>
        <w:tc>
          <w:tcPr>
            <w:tcW w:w="3119" w:type="dxa"/>
            <w:shd w:val="clear" w:color="auto" w:fill="EEECE1" w:themeFill="background2"/>
            <w:vAlign w:val="center"/>
          </w:tcPr>
          <w:p w:rsidR="00043FF3" w:rsidRPr="00010201" w:rsidRDefault="00043FF3" w:rsidP="00010201">
            <w:pPr>
              <w:jc w:val="center"/>
              <w:rPr>
                <w:b/>
                <w:lang w:val="en-CA"/>
              </w:rPr>
            </w:pPr>
            <w:r w:rsidRPr="00010201">
              <w:rPr>
                <w:b/>
                <w:lang w:val="en-CA"/>
              </w:rPr>
              <w:t>Areas explored</w:t>
            </w:r>
          </w:p>
        </w:tc>
        <w:tc>
          <w:tcPr>
            <w:tcW w:w="2551" w:type="dxa"/>
            <w:shd w:val="clear" w:color="auto" w:fill="EEECE1" w:themeFill="background2"/>
            <w:vAlign w:val="center"/>
          </w:tcPr>
          <w:p w:rsidR="00043FF3" w:rsidRPr="00010201" w:rsidRDefault="00043FF3" w:rsidP="00010201">
            <w:pPr>
              <w:jc w:val="center"/>
              <w:rPr>
                <w:b/>
                <w:lang w:val="en-CA"/>
              </w:rPr>
            </w:pPr>
            <w:r w:rsidRPr="00010201">
              <w:rPr>
                <w:b/>
                <w:lang w:val="en-CA"/>
              </w:rPr>
              <w:t>Other Important Details</w:t>
            </w:r>
          </w:p>
        </w:tc>
      </w:tr>
      <w:tr w:rsidR="00043FF3" w:rsidTr="00C54701">
        <w:trPr>
          <w:trHeight w:val="3454"/>
        </w:trPr>
        <w:tc>
          <w:tcPr>
            <w:tcW w:w="1985" w:type="dxa"/>
            <w:shd w:val="clear" w:color="auto" w:fill="FFFFFF" w:themeFill="background1"/>
            <w:vAlign w:val="center"/>
          </w:tcPr>
          <w:p w:rsidR="00043FF3" w:rsidRPr="00010201" w:rsidRDefault="00043FF3" w:rsidP="00010201">
            <w:pPr>
              <w:jc w:val="center"/>
              <w:rPr>
                <w:b/>
                <w:lang w:val="en-CA"/>
              </w:rPr>
            </w:pPr>
          </w:p>
        </w:tc>
        <w:tc>
          <w:tcPr>
            <w:tcW w:w="3260" w:type="dxa"/>
            <w:shd w:val="clear" w:color="auto" w:fill="FFFFFF" w:themeFill="background1"/>
            <w:vAlign w:val="center"/>
          </w:tcPr>
          <w:p w:rsidR="00043FF3" w:rsidRPr="00010201" w:rsidRDefault="00043FF3" w:rsidP="00010201">
            <w:pPr>
              <w:jc w:val="center"/>
              <w:rPr>
                <w:b/>
                <w:lang w:val="en-CA"/>
              </w:rPr>
            </w:pPr>
          </w:p>
        </w:tc>
        <w:tc>
          <w:tcPr>
            <w:tcW w:w="3119" w:type="dxa"/>
            <w:shd w:val="clear" w:color="auto" w:fill="FFFFFF" w:themeFill="background1"/>
            <w:vAlign w:val="center"/>
          </w:tcPr>
          <w:p w:rsidR="00043FF3" w:rsidRPr="00010201" w:rsidRDefault="00043FF3" w:rsidP="00010201">
            <w:pPr>
              <w:jc w:val="center"/>
              <w:rPr>
                <w:b/>
                <w:lang w:val="en-CA"/>
              </w:rPr>
            </w:pPr>
          </w:p>
        </w:tc>
        <w:tc>
          <w:tcPr>
            <w:tcW w:w="2551" w:type="dxa"/>
            <w:vMerge w:val="restart"/>
            <w:shd w:val="clear" w:color="auto" w:fill="FFFFFF" w:themeFill="background1"/>
            <w:vAlign w:val="center"/>
          </w:tcPr>
          <w:p w:rsidR="00043FF3" w:rsidRPr="00010201" w:rsidRDefault="00043FF3" w:rsidP="00010201">
            <w:pPr>
              <w:jc w:val="center"/>
              <w:rPr>
                <w:b/>
                <w:lang w:val="en-CA"/>
              </w:rPr>
            </w:pPr>
          </w:p>
        </w:tc>
      </w:tr>
      <w:tr w:rsidR="00043FF3" w:rsidTr="00043FF3">
        <w:tc>
          <w:tcPr>
            <w:tcW w:w="1985" w:type="dxa"/>
            <w:shd w:val="clear" w:color="auto" w:fill="EEECE1" w:themeFill="background2"/>
            <w:vAlign w:val="center"/>
          </w:tcPr>
          <w:p w:rsidR="00043FF3" w:rsidRPr="00010201" w:rsidRDefault="00043FF3" w:rsidP="00010201">
            <w:pPr>
              <w:jc w:val="center"/>
              <w:rPr>
                <w:b/>
                <w:lang w:val="en-CA"/>
              </w:rPr>
            </w:pPr>
            <w:r>
              <w:rPr>
                <w:b/>
                <w:lang w:val="en-CA"/>
              </w:rPr>
              <w:t>Notable Explorers</w:t>
            </w:r>
          </w:p>
        </w:tc>
        <w:tc>
          <w:tcPr>
            <w:tcW w:w="3260" w:type="dxa"/>
            <w:shd w:val="clear" w:color="auto" w:fill="EEECE1" w:themeFill="background2"/>
            <w:vAlign w:val="center"/>
          </w:tcPr>
          <w:p w:rsidR="00043FF3" w:rsidRPr="00010201" w:rsidRDefault="00043FF3" w:rsidP="00010201">
            <w:pPr>
              <w:jc w:val="center"/>
              <w:rPr>
                <w:b/>
                <w:lang w:val="en-CA"/>
              </w:rPr>
            </w:pPr>
            <w:r w:rsidRPr="00010201">
              <w:rPr>
                <w:b/>
                <w:lang w:val="en-CA"/>
              </w:rPr>
              <w:t>Technology used</w:t>
            </w:r>
          </w:p>
        </w:tc>
        <w:tc>
          <w:tcPr>
            <w:tcW w:w="3119" w:type="dxa"/>
            <w:shd w:val="clear" w:color="auto" w:fill="EEECE1" w:themeFill="background2"/>
            <w:vAlign w:val="center"/>
          </w:tcPr>
          <w:p w:rsidR="00043FF3" w:rsidRPr="00010201" w:rsidRDefault="00043FF3" w:rsidP="00010201">
            <w:pPr>
              <w:jc w:val="center"/>
              <w:rPr>
                <w:b/>
                <w:lang w:val="en-CA"/>
              </w:rPr>
            </w:pPr>
            <w:r w:rsidRPr="00010201">
              <w:rPr>
                <w:b/>
                <w:lang w:val="en-CA"/>
              </w:rPr>
              <w:t>Lasting impact</w:t>
            </w:r>
          </w:p>
        </w:tc>
        <w:tc>
          <w:tcPr>
            <w:tcW w:w="2551" w:type="dxa"/>
            <w:vMerge/>
            <w:shd w:val="clear" w:color="auto" w:fill="EEECE1" w:themeFill="background2"/>
            <w:vAlign w:val="center"/>
          </w:tcPr>
          <w:p w:rsidR="00043FF3" w:rsidRPr="00010201" w:rsidRDefault="00043FF3" w:rsidP="00010201">
            <w:pPr>
              <w:jc w:val="center"/>
              <w:rPr>
                <w:b/>
                <w:lang w:val="en-CA"/>
              </w:rPr>
            </w:pPr>
          </w:p>
        </w:tc>
      </w:tr>
      <w:tr w:rsidR="00043FF3" w:rsidTr="00043FF3">
        <w:trPr>
          <w:trHeight w:val="4328"/>
        </w:trPr>
        <w:tc>
          <w:tcPr>
            <w:tcW w:w="1985" w:type="dxa"/>
          </w:tcPr>
          <w:p w:rsidR="00043FF3" w:rsidRDefault="00043FF3" w:rsidP="00010201">
            <w:pPr>
              <w:rPr>
                <w:lang w:val="en-CA"/>
              </w:rPr>
            </w:pPr>
          </w:p>
        </w:tc>
        <w:tc>
          <w:tcPr>
            <w:tcW w:w="3260" w:type="dxa"/>
          </w:tcPr>
          <w:p w:rsidR="00043FF3" w:rsidRDefault="00043FF3" w:rsidP="00010201">
            <w:pPr>
              <w:rPr>
                <w:lang w:val="en-CA"/>
              </w:rPr>
            </w:pPr>
          </w:p>
        </w:tc>
        <w:tc>
          <w:tcPr>
            <w:tcW w:w="3119" w:type="dxa"/>
          </w:tcPr>
          <w:p w:rsidR="00043FF3" w:rsidRDefault="00043FF3" w:rsidP="00010201">
            <w:pPr>
              <w:rPr>
                <w:lang w:val="en-CA"/>
              </w:rPr>
            </w:pPr>
          </w:p>
        </w:tc>
        <w:tc>
          <w:tcPr>
            <w:tcW w:w="2551" w:type="dxa"/>
            <w:vMerge/>
          </w:tcPr>
          <w:p w:rsidR="00043FF3" w:rsidRDefault="00043FF3" w:rsidP="00010201">
            <w:pPr>
              <w:rPr>
                <w:lang w:val="en-CA"/>
              </w:rPr>
            </w:pPr>
          </w:p>
        </w:tc>
      </w:tr>
    </w:tbl>
    <w:p w:rsidR="00010201" w:rsidRDefault="00010201" w:rsidP="00010201">
      <w:pPr>
        <w:rPr>
          <w:lang w:val="en-CA"/>
        </w:rPr>
      </w:pPr>
    </w:p>
    <w:p w:rsidR="00010201" w:rsidRDefault="00010201" w:rsidP="00010201">
      <w:pPr>
        <w:rPr>
          <w:rFonts w:ascii="Bradley Hand ITC" w:hAnsi="Bradley Hand ITC"/>
          <w:b/>
          <w:sz w:val="28"/>
          <w:lang w:val="en-CA"/>
        </w:rPr>
      </w:pPr>
      <w:r w:rsidRPr="004D2059">
        <w:rPr>
          <w:rFonts w:ascii="Bradley Hand ITC" w:hAnsi="Bradley Hand ITC"/>
          <w:b/>
          <w:sz w:val="28"/>
          <w:lang w:val="en-CA"/>
        </w:rPr>
        <w:lastRenderedPageBreak/>
        <w:t>The Spanish</w:t>
      </w:r>
    </w:p>
    <w:p w:rsidR="00C54701" w:rsidRPr="00C54701" w:rsidRDefault="00C54701" w:rsidP="00010201">
      <w:pPr>
        <w:rPr>
          <w:sz w:val="24"/>
          <w:lang w:val="en-CA"/>
        </w:rPr>
      </w:pPr>
      <w:r w:rsidRPr="00C54701">
        <w:rPr>
          <w:sz w:val="24"/>
          <w:lang w:val="en-CA"/>
        </w:rPr>
        <w:t xml:space="preserve">By 1492, </w:t>
      </w:r>
      <w:r>
        <w:rPr>
          <w:sz w:val="24"/>
          <w:lang w:val="en-CA"/>
        </w:rPr>
        <w:t>Spanish forces had captured Granada, the last stronghold of the Muslims in Spain. Queen Isabella and King Ferdinand supported exploration for Spanish empirical expansion, turning Spain into a world power.</w:t>
      </w:r>
    </w:p>
    <w:tbl>
      <w:tblPr>
        <w:tblStyle w:val="TableGrid"/>
        <w:tblW w:w="10915" w:type="dxa"/>
        <w:tblInd w:w="-601" w:type="dxa"/>
        <w:tblLook w:val="04A0" w:firstRow="1" w:lastRow="0" w:firstColumn="1" w:lastColumn="0" w:noHBand="0" w:noVBand="1"/>
      </w:tblPr>
      <w:tblGrid>
        <w:gridCol w:w="1985"/>
        <w:gridCol w:w="3260"/>
        <w:gridCol w:w="3119"/>
        <w:gridCol w:w="2551"/>
      </w:tblGrid>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sidRPr="00010201">
              <w:rPr>
                <w:b/>
                <w:lang w:val="en-CA"/>
              </w:rPr>
              <w:t>Dates of exploration</w:t>
            </w:r>
          </w:p>
        </w:tc>
        <w:tc>
          <w:tcPr>
            <w:tcW w:w="3260" w:type="dxa"/>
            <w:shd w:val="clear" w:color="auto" w:fill="EEECE1" w:themeFill="background2"/>
            <w:vAlign w:val="center"/>
          </w:tcPr>
          <w:p w:rsidR="00043FF3" w:rsidRPr="00010201" w:rsidRDefault="00043FF3" w:rsidP="008868FC">
            <w:pPr>
              <w:jc w:val="center"/>
              <w:rPr>
                <w:b/>
                <w:lang w:val="en-CA"/>
              </w:rPr>
            </w:pPr>
            <w:r>
              <w:rPr>
                <w:b/>
                <w:lang w:val="en-CA"/>
              </w:rPr>
              <w:t>Reasons for Exploration</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Areas explored</w:t>
            </w:r>
          </w:p>
        </w:tc>
        <w:tc>
          <w:tcPr>
            <w:tcW w:w="2551" w:type="dxa"/>
            <w:shd w:val="clear" w:color="auto" w:fill="EEECE1" w:themeFill="background2"/>
            <w:vAlign w:val="center"/>
          </w:tcPr>
          <w:p w:rsidR="00043FF3" w:rsidRPr="00010201" w:rsidRDefault="00043FF3" w:rsidP="008868FC">
            <w:pPr>
              <w:jc w:val="center"/>
              <w:rPr>
                <w:b/>
                <w:lang w:val="en-CA"/>
              </w:rPr>
            </w:pPr>
            <w:r w:rsidRPr="00010201">
              <w:rPr>
                <w:b/>
                <w:lang w:val="en-CA"/>
              </w:rPr>
              <w:t>Other Important Details</w:t>
            </w:r>
          </w:p>
        </w:tc>
      </w:tr>
      <w:tr w:rsidR="00043FF3" w:rsidTr="00C54701">
        <w:trPr>
          <w:trHeight w:val="4162"/>
        </w:trPr>
        <w:tc>
          <w:tcPr>
            <w:tcW w:w="1985" w:type="dxa"/>
            <w:shd w:val="clear" w:color="auto" w:fill="FFFFFF" w:themeFill="background1"/>
            <w:vAlign w:val="center"/>
          </w:tcPr>
          <w:p w:rsidR="00043FF3" w:rsidRPr="00010201" w:rsidRDefault="00043FF3" w:rsidP="008868FC">
            <w:pPr>
              <w:jc w:val="center"/>
              <w:rPr>
                <w:b/>
                <w:lang w:val="en-CA"/>
              </w:rPr>
            </w:pPr>
          </w:p>
        </w:tc>
        <w:tc>
          <w:tcPr>
            <w:tcW w:w="3260" w:type="dxa"/>
            <w:shd w:val="clear" w:color="auto" w:fill="FFFFFF" w:themeFill="background1"/>
            <w:vAlign w:val="center"/>
          </w:tcPr>
          <w:p w:rsidR="00043FF3" w:rsidRPr="00010201" w:rsidRDefault="00043FF3" w:rsidP="008868FC">
            <w:pPr>
              <w:jc w:val="center"/>
              <w:rPr>
                <w:b/>
                <w:lang w:val="en-CA"/>
              </w:rPr>
            </w:pPr>
          </w:p>
        </w:tc>
        <w:tc>
          <w:tcPr>
            <w:tcW w:w="3119" w:type="dxa"/>
            <w:shd w:val="clear" w:color="auto" w:fill="FFFFFF" w:themeFill="background1"/>
            <w:vAlign w:val="center"/>
          </w:tcPr>
          <w:p w:rsidR="00043FF3" w:rsidRPr="00010201" w:rsidRDefault="00043FF3" w:rsidP="008868FC">
            <w:pPr>
              <w:jc w:val="center"/>
              <w:rPr>
                <w:b/>
                <w:lang w:val="en-CA"/>
              </w:rPr>
            </w:pPr>
          </w:p>
        </w:tc>
        <w:tc>
          <w:tcPr>
            <w:tcW w:w="2551" w:type="dxa"/>
            <w:vMerge w:val="restart"/>
            <w:shd w:val="clear" w:color="auto" w:fill="FFFFFF" w:themeFill="background1"/>
            <w:vAlign w:val="center"/>
          </w:tcPr>
          <w:p w:rsidR="00043FF3" w:rsidRPr="00010201" w:rsidRDefault="00043FF3" w:rsidP="008868FC">
            <w:pPr>
              <w:jc w:val="center"/>
              <w:rPr>
                <w:b/>
                <w:lang w:val="en-CA"/>
              </w:rPr>
            </w:pPr>
          </w:p>
        </w:tc>
      </w:tr>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Pr>
                <w:b/>
                <w:lang w:val="en-CA"/>
              </w:rPr>
              <w:t>Notable Explorers</w:t>
            </w:r>
          </w:p>
        </w:tc>
        <w:tc>
          <w:tcPr>
            <w:tcW w:w="3260" w:type="dxa"/>
            <w:shd w:val="clear" w:color="auto" w:fill="EEECE1" w:themeFill="background2"/>
            <w:vAlign w:val="center"/>
          </w:tcPr>
          <w:p w:rsidR="00043FF3" w:rsidRPr="00010201" w:rsidRDefault="00043FF3" w:rsidP="008868FC">
            <w:pPr>
              <w:jc w:val="center"/>
              <w:rPr>
                <w:b/>
                <w:lang w:val="en-CA"/>
              </w:rPr>
            </w:pPr>
            <w:r w:rsidRPr="00010201">
              <w:rPr>
                <w:b/>
                <w:lang w:val="en-CA"/>
              </w:rPr>
              <w:t>Technology used</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Lasting impact</w:t>
            </w:r>
          </w:p>
        </w:tc>
        <w:tc>
          <w:tcPr>
            <w:tcW w:w="2551" w:type="dxa"/>
            <w:vMerge/>
            <w:shd w:val="clear" w:color="auto" w:fill="EEECE1" w:themeFill="background2"/>
            <w:vAlign w:val="center"/>
          </w:tcPr>
          <w:p w:rsidR="00043FF3" w:rsidRPr="00010201" w:rsidRDefault="00043FF3" w:rsidP="008868FC">
            <w:pPr>
              <w:jc w:val="center"/>
              <w:rPr>
                <w:b/>
                <w:lang w:val="en-CA"/>
              </w:rPr>
            </w:pPr>
          </w:p>
        </w:tc>
      </w:tr>
      <w:tr w:rsidR="00043FF3" w:rsidTr="00C54701">
        <w:trPr>
          <w:trHeight w:val="5232"/>
        </w:trPr>
        <w:tc>
          <w:tcPr>
            <w:tcW w:w="1985" w:type="dxa"/>
          </w:tcPr>
          <w:p w:rsidR="00043FF3" w:rsidRDefault="00043FF3" w:rsidP="008868FC">
            <w:pPr>
              <w:rPr>
                <w:lang w:val="en-CA"/>
              </w:rPr>
            </w:pPr>
          </w:p>
        </w:tc>
        <w:tc>
          <w:tcPr>
            <w:tcW w:w="3260" w:type="dxa"/>
          </w:tcPr>
          <w:p w:rsidR="00043FF3" w:rsidRDefault="00043FF3" w:rsidP="008868FC">
            <w:pPr>
              <w:rPr>
                <w:lang w:val="en-CA"/>
              </w:rPr>
            </w:pPr>
          </w:p>
        </w:tc>
        <w:tc>
          <w:tcPr>
            <w:tcW w:w="3119" w:type="dxa"/>
          </w:tcPr>
          <w:p w:rsidR="00043FF3" w:rsidRDefault="00043FF3" w:rsidP="008868FC">
            <w:pPr>
              <w:rPr>
                <w:lang w:val="en-CA"/>
              </w:rPr>
            </w:pPr>
          </w:p>
        </w:tc>
        <w:tc>
          <w:tcPr>
            <w:tcW w:w="2551" w:type="dxa"/>
            <w:vMerge/>
          </w:tcPr>
          <w:p w:rsidR="00043FF3" w:rsidRDefault="00043FF3" w:rsidP="008868FC">
            <w:pPr>
              <w:rPr>
                <w:lang w:val="en-CA"/>
              </w:rPr>
            </w:pPr>
          </w:p>
        </w:tc>
      </w:tr>
    </w:tbl>
    <w:p w:rsidR="00043FF3" w:rsidRDefault="00043FF3" w:rsidP="00043FF3">
      <w:pPr>
        <w:rPr>
          <w:lang w:val="en-CA"/>
        </w:rPr>
      </w:pPr>
    </w:p>
    <w:p w:rsidR="00C54701" w:rsidRDefault="00C54701" w:rsidP="00043FF3">
      <w:pPr>
        <w:rPr>
          <w:lang w:val="en-CA"/>
        </w:rPr>
      </w:pPr>
    </w:p>
    <w:p w:rsidR="00010201" w:rsidRDefault="00010201" w:rsidP="00010201">
      <w:pPr>
        <w:rPr>
          <w:rFonts w:ascii="Bradley Hand ITC" w:hAnsi="Bradley Hand ITC"/>
          <w:b/>
          <w:sz w:val="28"/>
          <w:lang w:val="en-CA"/>
        </w:rPr>
      </w:pPr>
      <w:r w:rsidRPr="004D2059">
        <w:rPr>
          <w:rFonts w:ascii="Bradley Hand ITC" w:hAnsi="Bradley Hand ITC"/>
          <w:b/>
          <w:sz w:val="28"/>
          <w:lang w:val="en-CA"/>
        </w:rPr>
        <w:lastRenderedPageBreak/>
        <w:t>The Conquistadors</w:t>
      </w:r>
    </w:p>
    <w:p w:rsidR="00C54701" w:rsidRPr="00C54701" w:rsidRDefault="00C54701" w:rsidP="00010201">
      <w:pPr>
        <w:rPr>
          <w:sz w:val="24"/>
          <w:lang w:val="en-CA"/>
        </w:rPr>
      </w:pPr>
      <w:r>
        <w:rPr>
          <w:sz w:val="24"/>
          <w:lang w:val="en-CA"/>
        </w:rPr>
        <w:t>Spanish exploration created new opportunities. The Spanish conquistadors, or soldiers of fortune, were determined to expand the Spanish Empire into the heart of their ‘New World’ (which included North and Central America, and much of South America). They also believed they should ‘civilize’ the peoples that they encountered.</w:t>
      </w:r>
    </w:p>
    <w:tbl>
      <w:tblPr>
        <w:tblStyle w:val="TableGrid"/>
        <w:tblW w:w="10915" w:type="dxa"/>
        <w:tblInd w:w="-601" w:type="dxa"/>
        <w:tblLook w:val="04A0" w:firstRow="1" w:lastRow="0" w:firstColumn="1" w:lastColumn="0" w:noHBand="0" w:noVBand="1"/>
      </w:tblPr>
      <w:tblGrid>
        <w:gridCol w:w="1985"/>
        <w:gridCol w:w="3260"/>
        <w:gridCol w:w="3119"/>
        <w:gridCol w:w="2551"/>
      </w:tblGrid>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sidRPr="00010201">
              <w:rPr>
                <w:b/>
                <w:lang w:val="en-CA"/>
              </w:rPr>
              <w:t>Dates of exploration</w:t>
            </w:r>
          </w:p>
        </w:tc>
        <w:tc>
          <w:tcPr>
            <w:tcW w:w="3260" w:type="dxa"/>
            <w:shd w:val="clear" w:color="auto" w:fill="EEECE1" w:themeFill="background2"/>
            <w:vAlign w:val="center"/>
          </w:tcPr>
          <w:p w:rsidR="00043FF3" w:rsidRPr="00010201" w:rsidRDefault="00043FF3" w:rsidP="008868FC">
            <w:pPr>
              <w:jc w:val="center"/>
              <w:rPr>
                <w:b/>
                <w:lang w:val="en-CA"/>
              </w:rPr>
            </w:pPr>
            <w:r>
              <w:rPr>
                <w:b/>
                <w:lang w:val="en-CA"/>
              </w:rPr>
              <w:t>Reasons for Exploration</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Areas explored</w:t>
            </w:r>
          </w:p>
        </w:tc>
        <w:tc>
          <w:tcPr>
            <w:tcW w:w="2551" w:type="dxa"/>
            <w:shd w:val="clear" w:color="auto" w:fill="EEECE1" w:themeFill="background2"/>
            <w:vAlign w:val="center"/>
          </w:tcPr>
          <w:p w:rsidR="00043FF3" w:rsidRPr="00010201" w:rsidRDefault="00043FF3" w:rsidP="008868FC">
            <w:pPr>
              <w:jc w:val="center"/>
              <w:rPr>
                <w:b/>
                <w:lang w:val="en-CA"/>
              </w:rPr>
            </w:pPr>
            <w:r w:rsidRPr="00010201">
              <w:rPr>
                <w:b/>
                <w:lang w:val="en-CA"/>
              </w:rPr>
              <w:t>Other Important Details</w:t>
            </w:r>
          </w:p>
        </w:tc>
      </w:tr>
      <w:tr w:rsidR="00043FF3" w:rsidTr="00C54701">
        <w:trPr>
          <w:trHeight w:val="4096"/>
        </w:trPr>
        <w:tc>
          <w:tcPr>
            <w:tcW w:w="1985" w:type="dxa"/>
            <w:shd w:val="clear" w:color="auto" w:fill="FFFFFF" w:themeFill="background1"/>
            <w:vAlign w:val="center"/>
          </w:tcPr>
          <w:p w:rsidR="00043FF3" w:rsidRPr="00010201" w:rsidRDefault="00043FF3" w:rsidP="008868FC">
            <w:pPr>
              <w:jc w:val="center"/>
              <w:rPr>
                <w:b/>
                <w:lang w:val="en-CA"/>
              </w:rPr>
            </w:pPr>
          </w:p>
        </w:tc>
        <w:tc>
          <w:tcPr>
            <w:tcW w:w="3260" w:type="dxa"/>
            <w:shd w:val="clear" w:color="auto" w:fill="FFFFFF" w:themeFill="background1"/>
            <w:vAlign w:val="center"/>
          </w:tcPr>
          <w:p w:rsidR="00043FF3" w:rsidRPr="00010201" w:rsidRDefault="00043FF3" w:rsidP="008868FC">
            <w:pPr>
              <w:jc w:val="center"/>
              <w:rPr>
                <w:b/>
                <w:lang w:val="en-CA"/>
              </w:rPr>
            </w:pPr>
          </w:p>
        </w:tc>
        <w:tc>
          <w:tcPr>
            <w:tcW w:w="3119" w:type="dxa"/>
            <w:shd w:val="clear" w:color="auto" w:fill="FFFFFF" w:themeFill="background1"/>
            <w:vAlign w:val="center"/>
          </w:tcPr>
          <w:p w:rsidR="00043FF3" w:rsidRPr="00010201" w:rsidRDefault="00043FF3" w:rsidP="008868FC">
            <w:pPr>
              <w:jc w:val="center"/>
              <w:rPr>
                <w:b/>
                <w:lang w:val="en-CA"/>
              </w:rPr>
            </w:pPr>
          </w:p>
        </w:tc>
        <w:tc>
          <w:tcPr>
            <w:tcW w:w="2551" w:type="dxa"/>
            <w:vMerge w:val="restart"/>
            <w:shd w:val="clear" w:color="auto" w:fill="FFFFFF" w:themeFill="background1"/>
            <w:vAlign w:val="center"/>
          </w:tcPr>
          <w:p w:rsidR="00043FF3" w:rsidRPr="00010201" w:rsidRDefault="00043FF3" w:rsidP="008868FC">
            <w:pPr>
              <w:jc w:val="center"/>
              <w:rPr>
                <w:b/>
                <w:lang w:val="en-CA"/>
              </w:rPr>
            </w:pPr>
          </w:p>
        </w:tc>
      </w:tr>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Pr>
                <w:b/>
                <w:lang w:val="en-CA"/>
              </w:rPr>
              <w:t>Notable Explorers</w:t>
            </w:r>
          </w:p>
        </w:tc>
        <w:tc>
          <w:tcPr>
            <w:tcW w:w="3260" w:type="dxa"/>
            <w:shd w:val="clear" w:color="auto" w:fill="EEECE1" w:themeFill="background2"/>
            <w:vAlign w:val="center"/>
          </w:tcPr>
          <w:p w:rsidR="00043FF3" w:rsidRPr="00010201" w:rsidRDefault="00043FF3" w:rsidP="008868FC">
            <w:pPr>
              <w:jc w:val="center"/>
              <w:rPr>
                <w:b/>
                <w:lang w:val="en-CA"/>
              </w:rPr>
            </w:pPr>
            <w:r w:rsidRPr="00010201">
              <w:rPr>
                <w:b/>
                <w:lang w:val="en-CA"/>
              </w:rPr>
              <w:t>Technology used</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Lasting impact</w:t>
            </w:r>
          </w:p>
        </w:tc>
        <w:tc>
          <w:tcPr>
            <w:tcW w:w="2551" w:type="dxa"/>
            <w:vMerge/>
            <w:shd w:val="clear" w:color="auto" w:fill="EEECE1" w:themeFill="background2"/>
            <w:vAlign w:val="center"/>
          </w:tcPr>
          <w:p w:rsidR="00043FF3" w:rsidRPr="00010201" w:rsidRDefault="00043FF3" w:rsidP="008868FC">
            <w:pPr>
              <w:jc w:val="center"/>
              <w:rPr>
                <w:b/>
                <w:lang w:val="en-CA"/>
              </w:rPr>
            </w:pPr>
          </w:p>
        </w:tc>
      </w:tr>
      <w:tr w:rsidR="00043FF3" w:rsidTr="00C54701">
        <w:trPr>
          <w:trHeight w:val="5377"/>
        </w:trPr>
        <w:tc>
          <w:tcPr>
            <w:tcW w:w="1985" w:type="dxa"/>
          </w:tcPr>
          <w:p w:rsidR="00043FF3" w:rsidRDefault="00043FF3" w:rsidP="008868FC">
            <w:pPr>
              <w:rPr>
                <w:lang w:val="en-CA"/>
              </w:rPr>
            </w:pPr>
          </w:p>
        </w:tc>
        <w:tc>
          <w:tcPr>
            <w:tcW w:w="3260" w:type="dxa"/>
          </w:tcPr>
          <w:p w:rsidR="00043FF3" w:rsidRDefault="00043FF3" w:rsidP="008868FC">
            <w:pPr>
              <w:rPr>
                <w:lang w:val="en-CA"/>
              </w:rPr>
            </w:pPr>
          </w:p>
        </w:tc>
        <w:tc>
          <w:tcPr>
            <w:tcW w:w="3119" w:type="dxa"/>
          </w:tcPr>
          <w:p w:rsidR="00043FF3" w:rsidRDefault="00043FF3" w:rsidP="008868FC">
            <w:pPr>
              <w:rPr>
                <w:lang w:val="en-CA"/>
              </w:rPr>
            </w:pPr>
          </w:p>
        </w:tc>
        <w:tc>
          <w:tcPr>
            <w:tcW w:w="2551" w:type="dxa"/>
            <w:vMerge/>
          </w:tcPr>
          <w:p w:rsidR="00043FF3" w:rsidRDefault="00043FF3" w:rsidP="008868FC">
            <w:pPr>
              <w:rPr>
                <w:lang w:val="en-CA"/>
              </w:rPr>
            </w:pPr>
          </w:p>
        </w:tc>
      </w:tr>
    </w:tbl>
    <w:p w:rsidR="00043FF3" w:rsidRDefault="00043FF3" w:rsidP="00043FF3">
      <w:pPr>
        <w:rPr>
          <w:lang w:val="en-CA"/>
        </w:rPr>
      </w:pPr>
    </w:p>
    <w:p w:rsidR="00010201" w:rsidRDefault="004D2059" w:rsidP="00010201">
      <w:pPr>
        <w:rPr>
          <w:rFonts w:ascii="Bradley Hand ITC" w:hAnsi="Bradley Hand ITC"/>
          <w:b/>
          <w:sz w:val="28"/>
          <w:lang w:val="en-CA"/>
        </w:rPr>
      </w:pPr>
      <w:r w:rsidRPr="004D2059">
        <w:rPr>
          <w:rFonts w:ascii="Bradley Hand ITC" w:hAnsi="Bradley Hand ITC"/>
          <w:b/>
          <w:sz w:val="28"/>
          <w:lang w:val="en-CA"/>
        </w:rPr>
        <w:lastRenderedPageBreak/>
        <w:t>The British, Dutch, and French</w:t>
      </w:r>
    </w:p>
    <w:p w:rsidR="00C54701" w:rsidRPr="00C54701" w:rsidRDefault="00C54701" w:rsidP="00010201">
      <w:pPr>
        <w:rPr>
          <w:sz w:val="24"/>
          <w:lang w:val="en-CA"/>
        </w:rPr>
      </w:pPr>
      <w:r>
        <w:rPr>
          <w:sz w:val="24"/>
          <w:lang w:val="en-CA"/>
        </w:rPr>
        <w:t xml:space="preserve">Other Europeans soon followed Spanish and Portuguese exploration and expansion. In 1497, Henry VII of England promoted travel to the west </w:t>
      </w:r>
      <w:r w:rsidR="00F827CB">
        <w:rPr>
          <w:sz w:val="24"/>
          <w:lang w:val="en-CA"/>
        </w:rPr>
        <w:t>and north to find new territory (including Canada!).</w:t>
      </w:r>
    </w:p>
    <w:tbl>
      <w:tblPr>
        <w:tblStyle w:val="TableGrid"/>
        <w:tblW w:w="10915" w:type="dxa"/>
        <w:tblInd w:w="-601" w:type="dxa"/>
        <w:tblLook w:val="04A0" w:firstRow="1" w:lastRow="0" w:firstColumn="1" w:lastColumn="0" w:noHBand="0" w:noVBand="1"/>
      </w:tblPr>
      <w:tblGrid>
        <w:gridCol w:w="1985"/>
        <w:gridCol w:w="3260"/>
        <w:gridCol w:w="3119"/>
        <w:gridCol w:w="2551"/>
      </w:tblGrid>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sidRPr="00010201">
              <w:rPr>
                <w:b/>
                <w:lang w:val="en-CA"/>
              </w:rPr>
              <w:t>Dates of exploration</w:t>
            </w:r>
          </w:p>
        </w:tc>
        <w:tc>
          <w:tcPr>
            <w:tcW w:w="3260" w:type="dxa"/>
            <w:shd w:val="clear" w:color="auto" w:fill="EEECE1" w:themeFill="background2"/>
            <w:vAlign w:val="center"/>
          </w:tcPr>
          <w:p w:rsidR="00043FF3" w:rsidRPr="00010201" w:rsidRDefault="00043FF3" w:rsidP="008868FC">
            <w:pPr>
              <w:jc w:val="center"/>
              <w:rPr>
                <w:b/>
                <w:lang w:val="en-CA"/>
              </w:rPr>
            </w:pPr>
            <w:r>
              <w:rPr>
                <w:b/>
                <w:lang w:val="en-CA"/>
              </w:rPr>
              <w:t>Reasons for Exploration</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Areas explored</w:t>
            </w:r>
          </w:p>
        </w:tc>
        <w:tc>
          <w:tcPr>
            <w:tcW w:w="2551" w:type="dxa"/>
            <w:shd w:val="clear" w:color="auto" w:fill="EEECE1" w:themeFill="background2"/>
            <w:vAlign w:val="center"/>
          </w:tcPr>
          <w:p w:rsidR="00043FF3" w:rsidRPr="00010201" w:rsidRDefault="00043FF3" w:rsidP="008868FC">
            <w:pPr>
              <w:jc w:val="center"/>
              <w:rPr>
                <w:b/>
                <w:lang w:val="en-CA"/>
              </w:rPr>
            </w:pPr>
            <w:r w:rsidRPr="00010201">
              <w:rPr>
                <w:b/>
                <w:lang w:val="en-CA"/>
              </w:rPr>
              <w:t>Other Important Details</w:t>
            </w:r>
          </w:p>
        </w:tc>
      </w:tr>
      <w:tr w:rsidR="00043FF3" w:rsidTr="00F827CB">
        <w:trPr>
          <w:trHeight w:val="4304"/>
        </w:trPr>
        <w:tc>
          <w:tcPr>
            <w:tcW w:w="1985" w:type="dxa"/>
            <w:shd w:val="clear" w:color="auto" w:fill="FFFFFF" w:themeFill="background1"/>
            <w:vAlign w:val="center"/>
          </w:tcPr>
          <w:p w:rsidR="00043FF3" w:rsidRPr="00010201" w:rsidRDefault="00043FF3" w:rsidP="008868FC">
            <w:pPr>
              <w:jc w:val="center"/>
              <w:rPr>
                <w:b/>
                <w:lang w:val="en-CA"/>
              </w:rPr>
            </w:pPr>
          </w:p>
        </w:tc>
        <w:tc>
          <w:tcPr>
            <w:tcW w:w="3260" w:type="dxa"/>
            <w:shd w:val="clear" w:color="auto" w:fill="FFFFFF" w:themeFill="background1"/>
            <w:vAlign w:val="center"/>
          </w:tcPr>
          <w:p w:rsidR="00043FF3" w:rsidRPr="00010201" w:rsidRDefault="00043FF3" w:rsidP="008868FC">
            <w:pPr>
              <w:jc w:val="center"/>
              <w:rPr>
                <w:b/>
                <w:lang w:val="en-CA"/>
              </w:rPr>
            </w:pPr>
          </w:p>
        </w:tc>
        <w:tc>
          <w:tcPr>
            <w:tcW w:w="3119" w:type="dxa"/>
            <w:shd w:val="clear" w:color="auto" w:fill="FFFFFF" w:themeFill="background1"/>
            <w:vAlign w:val="center"/>
          </w:tcPr>
          <w:p w:rsidR="00043FF3" w:rsidRPr="00010201" w:rsidRDefault="00043FF3" w:rsidP="008868FC">
            <w:pPr>
              <w:jc w:val="center"/>
              <w:rPr>
                <w:b/>
                <w:lang w:val="en-CA"/>
              </w:rPr>
            </w:pPr>
          </w:p>
        </w:tc>
        <w:tc>
          <w:tcPr>
            <w:tcW w:w="2551" w:type="dxa"/>
            <w:vMerge w:val="restart"/>
            <w:shd w:val="clear" w:color="auto" w:fill="FFFFFF" w:themeFill="background1"/>
            <w:vAlign w:val="center"/>
          </w:tcPr>
          <w:p w:rsidR="00043FF3" w:rsidRPr="00010201" w:rsidRDefault="00043FF3" w:rsidP="008868FC">
            <w:pPr>
              <w:jc w:val="center"/>
              <w:rPr>
                <w:b/>
                <w:lang w:val="en-CA"/>
              </w:rPr>
            </w:pPr>
          </w:p>
        </w:tc>
      </w:tr>
      <w:tr w:rsidR="00043FF3" w:rsidTr="008868FC">
        <w:tc>
          <w:tcPr>
            <w:tcW w:w="1985" w:type="dxa"/>
            <w:shd w:val="clear" w:color="auto" w:fill="EEECE1" w:themeFill="background2"/>
            <w:vAlign w:val="center"/>
          </w:tcPr>
          <w:p w:rsidR="00043FF3" w:rsidRPr="00010201" w:rsidRDefault="00043FF3" w:rsidP="008868FC">
            <w:pPr>
              <w:jc w:val="center"/>
              <w:rPr>
                <w:b/>
                <w:lang w:val="en-CA"/>
              </w:rPr>
            </w:pPr>
            <w:r>
              <w:rPr>
                <w:b/>
                <w:lang w:val="en-CA"/>
              </w:rPr>
              <w:t>Notable Explorers</w:t>
            </w:r>
          </w:p>
        </w:tc>
        <w:tc>
          <w:tcPr>
            <w:tcW w:w="3260" w:type="dxa"/>
            <w:shd w:val="clear" w:color="auto" w:fill="EEECE1" w:themeFill="background2"/>
            <w:vAlign w:val="center"/>
          </w:tcPr>
          <w:p w:rsidR="00043FF3" w:rsidRPr="00010201" w:rsidRDefault="00043FF3" w:rsidP="008868FC">
            <w:pPr>
              <w:jc w:val="center"/>
              <w:rPr>
                <w:b/>
                <w:lang w:val="en-CA"/>
              </w:rPr>
            </w:pPr>
            <w:r w:rsidRPr="00010201">
              <w:rPr>
                <w:b/>
                <w:lang w:val="en-CA"/>
              </w:rPr>
              <w:t>Technology used</w:t>
            </w:r>
          </w:p>
        </w:tc>
        <w:tc>
          <w:tcPr>
            <w:tcW w:w="3119" w:type="dxa"/>
            <w:shd w:val="clear" w:color="auto" w:fill="EEECE1" w:themeFill="background2"/>
            <w:vAlign w:val="center"/>
          </w:tcPr>
          <w:p w:rsidR="00043FF3" w:rsidRPr="00010201" w:rsidRDefault="00043FF3" w:rsidP="008868FC">
            <w:pPr>
              <w:jc w:val="center"/>
              <w:rPr>
                <w:b/>
                <w:lang w:val="en-CA"/>
              </w:rPr>
            </w:pPr>
            <w:r w:rsidRPr="00010201">
              <w:rPr>
                <w:b/>
                <w:lang w:val="en-CA"/>
              </w:rPr>
              <w:t>Lasting impact</w:t>
            </w:r>
          </w:p>
        </w:tc>
        <w:tc>
          <w:tcPr>
            <w:tcW w:w="2551" w:type="dxa"/>
            <w:vMerge/>
            <w:shd w:val="clear" w:color="auto" w:fill="EEECE1" w:themeFill="background2"/>
            <w:vAlign w:val="center"/>
          </w:tcPr>
          <w:p w:rsidR="00043FF3" w:rsidRPr="00010201" w:rsidRDefault="00043FF3" w:rsidP="008868FC">
            <w:pPr>
              <w:jc w:val="center"/>
              <w:rPr>
                <w:b/>
                <w:lang w:val="en-CA"/>
              </w:rPr>
            </w:pPr>
          </w:p>
        </w:tc>
      </w:tr>
      <w:tr w:rsidR="00043FF3" w:rsidTr="00F827CB">
        <w:trPr>
          <w:trHeight w:val="5358"/>
        </w:trPr>
        <w:tc>
          <w:tcPr>
            <w:tcW w:w="1985" w:type="dxa"/>
          </w:tcPr>
          <w:p w:rsidR="00043FF3" w:rsidRDefault="00043FF3" w:rsidP="008868FC">
            <w:pPr>
              <w:rPr>
                <w:lang w:val="en-CA"/>
              </w:rPr>
            </w:pPr>
          </w:p>
        </w:tc>
        <w:tc>
          <w:tcPr>
            <w:tcW w:w="3260" w:type="dxa"/>
          </w:tcPr>
          <w:p w:rsidR="00043FF3" w:rsidRDefault="00043FF3" w:rsidP="008868FC">
            <w:pPr>
              <w:rPr>
                <w:lang w:val="en-CA"/>
              </w:rPr>
            </w:pPr>
          </w:p>
        </w:tc>
        <w:tc>
          <w:tcPr>
            <w:tcW w:w="3119" w:type="dxa"/>
          </w:tcPr>
          <w:p w:rsidR="00043FF3" w:rsidRDefault="00043FF3" w:rsidP="008868FC">
            <w:pPr>
              <w:rPr>
                <w:lang w:val="en-CA"/>
              </w:rPr>
            </w:pPr>
          </w:p>
        </w:tc>
        <w:tc>
          <w:tcPr>
            <w:tcW w:w="2551" w:type="dxa"/>
            <w:vMerge/>
          </w:tcPr>
          <w:p w:rsidR="00043FF3" w:rsidRDefault="00043FF3" w:rsidP="008868FC">
            <w:pPr>
              <w:rPr>
                <w:lang w:val="en-CA"/>
              </w:rPr>
            </w:pPr>
          </w:p>
        </w:tc>
      </w:tr>
    </w:tbl>
    <w:p w:rsidR="00010201" w:rsidRPr="00010201" w:rsidRDefault="00010201" w:rsidP="00010201">
      <w:pPr>
        <w:rPr>
          <w:lang w:val="en-CA"/>
        </w:rPr>
      </w:pPr>
      <w:bookmarkStart w:id="0" w:name="_GoBack"/>
      <w:bookmarkEnd w:id="0"/>
    </w:p>
    <w:sectPr w:rsidR="00010201" w:rsidRPr="00010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1"/>
    <w:rsid w:val="00010201"/>
    <w:rsid w:val="00043FF3"/>
    <w:rsid w:val="004D2059"/>
    <w:rsid w:val="009B6D11"/>
    <w:rsid w:val="00C54701"/>
    <w:rsid w:val="00F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393C7C-BB76-4A49-9461-EF911E83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2017-05-17T16:27:00Z</dcterms:created>
  <dcterms:modified xsi:type="dcterms:W3CDTF">2017-05-17T19:02:00Z</dcterms:modified>
</cp:coreProperties>
</file>