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2E4" w:rsidRPr="008E0D25" w:rsidRDefault="008E0D25">
      <w:pPr>
        <w:rPr>
          <w:sz w:val="24"/>
          <w:u w:val="single"/>
          <w:lang w:val="en-CA"/>
        </w:rPr>
      </w:pPr>
      <w:r w:rsidRPr="008E0D25">
        <w:rPr>
          <w:sz w:val="24"/>
          <w:lang w:val="en-CA"/>
        </w:rPr>
        <w:t xml:space="preserve">Name: </w:t>
      </w:r>
      <w:r w:rsidRPr="008E0D25">
        <w:rPr>
          <w:sz w:val="24"/>
          <w:u w:val="single"/>
          <w:lang w:val="en-CA"/>
        </w:rPr>
        <w:tab/>
      </w:r>
      <w:r w:rsidRPr="008E0D25">
        <w:rPr>
          <w:sz w:val="24"/>
          <w:u w:val="single"/>
          <w:lang w:val="en-CA"/>
        </w:rPr>
        <w:tab/>
      </w:r>
      <w:r w:rsidRPr="008E0D25">
        <w:rPr>
          <w:sz w:val="24"/>
          <w:u w:val="single"/>
          <w:lang w:val="en-CA"/>
        </w:rPr>
        <w:tab/>
      </w:r>
      <w:r w:rsidRPr="008E0D25">
        <w:rPr>
          <w:sz w:val="24"/>
          <w:u w:val="single"/>
          <w:lang w:val="en-CA"/>
        </w:rPr>
        <w:tab/>
      </w:r>
      <w:r w:rsidRPr="008E0D25">
        <w:rPr>
          <w:sz w:val="24"/>
          <w:u w:val="single"/>
          <w:lang w:val="en-CA"/>
        </w:rPr>
        <w:tab/>
      </w:r>
      <w:r w:rsidRPr="008E0D25">
        <w:rPr>
          <w:sz w:val="24"/>
          <w:u w:val="single"/>
          <w:lang w:val="en-CA"/>
        </w:rPr>
        <w:tab/>
      </w:r>
      <w:r w:rsidRPr="008E0D25">
        <w:rPr>
          <w:sz w:val="24"/>
          <w:lang w:val="en-CA"/>
        </w:rPr>
        <w:tab/>
      </w:r>
      <w:r w:rsidRPr="008E0D25">
        <w:rPr>
          <w:sz w:val="24"/>
          <w:lang w:val="en-CA"/>
        </w:rPr>
        <w:tab/>
      </w:r>
      <w:r w:rsidRPr="008E0D25">
        <w:rPr>
          <w:sz w:val="24"/>
          <w:lang w:val="en-CA"/>
        </w:rPr>
        <w:tab/>
      </w:r>
      <w:r w:rsidRPr="008E0D25">
        <w:rPr>
          <w:sz w:val="24"/>
          <w:lang w:val="en-CA"/>
        </w:rPr>
        <w:tab/>
        <w:t xml:space="preserve">Block: </w:t>
      </w:r>
      <w:r w:rsidRPr="008E0D25">
        <w:rPr>
          <w:sz w:val="24"/>
          <w:u w:val="single"/>
          <w:lang w:val="en-CA"/>
        </w:rPr>
        <w:tab/>
      </w:r>
      <w:r w:rsidRPr="008E0D25">
        <w:rPr>
          <w:sz w:val="24"/>
          <w:u w:val="single"/>
          <w:lang w:val="en-CA"/>
        </w:rPr>
        <w:tab/>
      </w:r>
      <w:r w:rsidRPr="008E0D25">
        <w:rPr>
          <w:sz w:val="24"/>
          <w:u w:val="single"/>
          <w:lang w:val="en-CA"/>
        </w:rPr>
        <w:tab/>
      </w:r>
    </w:p>
    <w:p w:rsidR="008E0D25" w:rsidRPr="00490807" w:rsidRDefault="008E0D25" w:rsidP="008E0D25">
      <w:pPr>
        <w:jc w:val="center"/>
        <w:rPr>
          <w:rFonts w:ascii="Bradley Hand ITC" w:hAnsi="Bradley Hand ITC"/>
          <w:b/>
          <w:sz w:val="36"/>
          <w:lang w:val="en-CA"/>
        </w:rPr>
      </w:pPr>
      <w:r w:rsidRPr="00490807">
        <w:rPr>
          <w:rFonts w:ascii="Bradley Hand ITC" w:hAnsi="Bradley Hand ITC"/>
          <w:b/>
          <w:sz w:val="36"/>
          <w:lang w:val="en-CA"/>
        </w:rPr>
        <w:t>The Enlightenment: The French Philosophes</w:t>
      </w:r>
    </w:p>
    <w:p w:rsidR="008E0D25" w:rsidRDefault="008E0D25" w:rsidP="008E0D25">
      <w:pPr>
        <w:jc w:val="center"/>
        <w:rPr>
          <w:rFonts w:ascii="Bradley Hand ITC" w:hAnsi="Bradley Hand ITC"/>
          <w:b/>
          <w:sz w:val="32"/>
          <w:lang w:val="en-CA"/>
        </w:rPr>
      </w:pPr>
      <w:r>
        <w:rPr>
          <w:noProof/>
        </w:rPr>
        <w:drawing>
          <wp:inline distT="0" distB="0" distL="0" distR="0">
            <wp:extent cx="5943600" cy="1066154"/>
            <wp:effectExtent l="0" t="0" r="0" b="1270"/>
            <wp:docPr id="1" name="Picture 1" descr="Image result for the enlighte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enlighten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066154"/>
                    </a:xfrm>
                    <a:prstGeom prst="rect">
                      <a:avLst/>
                    </a:prstGeom>
                    <a:noFill/>
                    <a:ln>
                      <a:noFill/>
                    </a:ln>
                  </pic:spPr>
                </pic:pic>
              </a:graphicData>
            </a:graphic>
          </wp:inline>
        </w:drawing>
      </w:r>
    </w:p>
    <w:p w:rsidR="008E0D25" w:rsidRDefault="008E0D25" w:rsidP="008E0D25">
      <w:pPr>
        <w:rPr>
          <w:sz w:val="24"/>
          <w:lang w:val="en-CA"/>
        </w:rPr>
      </w:pPr>
      <w:r>
        <w:rPr>
          <w:sz w:val="24"/>
          <w:lang w:val="en-CA"/>
        </w:rPr>
        <w:t>Based on our notes and discussion of the French philosophes, you are going to come up with a discussion between 3 people – 2 MUST be philosophers, and one must be yourself (or someone within the contemporary public eye – maybe Justin Trudeau, etc.).</w:t>
      </w:r>
    </w:p>
    <w:p w:rsidR="008E0D25" w:rsidRDefault="008E0D25" w:rsidP="00405207">
      <w:pPr>
        <w:pStyle w:val="ListParagraph"/>
        <w:numPr>
          <w:ilvl w:val="0"/>
          <w:numId w:val="1"/>
        </w:numPr>
        <w:rPr>
          <w:sz w:val="24"/>
          <w:lang w:val="en-CA"/>
        </w:rPr>
      </w:pPr>
      <w:r w:rsidRPr="00405207">
        <w:rPr>
          <w:sz w:val="24"/>
          <w:lang w:val="en-CA"/>
        </w:rPr>
        <w:t xml:space="preserve">You are REQUIRED to </w:t>
      </w:r>
      <w:r w:rsidR="00490807" w:rsidRPr="00405207">
        <w:rPr>
          <w:sz w:val="24"/>
          <w:lang w:val="en-CA"/>
        </w:rPr>
        <w:t xml:space="preserve">write at least one page typed in standard formatting, size 12 font and standard margins, for the conversation. The Conversation can be about anything relevant, as long as it is clear what philosophical beliefs all three people have. You may choose the discussion to be surrounding a contemporary political issue or conflict, or </w:t>
      </w:r>
      <w:r w:rsidR="00405207" w:rsidRPr="00405207">
        <w:rPr>
          <w:sz w:val="24"/>
          <w:lang w:val="en-CA"/>
        </w:rPr>
        <w:t>something within your own world (like how to solve the TV drama issue or how to lead the Canucks better).</w:t>
      </w:r>
    </w:p>
    <w:p w:rsidR="00405207" w:rsidRPr="00405207" w:rsidRDefault="00405207" w:rsidP="00405207">
      <w:pPr>
        <w:pStyle w:val="ListParagraph"/>
        <w:numPr>
          <w:ilvl w:val="1"/>
          <w:numId w:val="1"/>
        </w:numPr>
        <w:rPr>
          <w:sz w:val="24"/>
          <w:lang w:val="en-CA"/>
        </w:rPr>
      </w:pPr>
      <w:r>
        <w:rPr>
          <w:b/>
          <w:sz w:val="24"/>
          <w:lang w:val="en-CA"/>
        </w:rPr>
        <w:t>One conversation between 3 people (one page minimum, typed).</w:t>
      </w:r>
    </w:p>
    <w:p w:rsidR="00405207" w:rsidRDefault="00405207" w:rsidP="00405207">
      <w:pPr>
        <w:pStyle w:val="ListParagraph"/>
        <w:numPr>
          <w:ilvl w:val="0"/>
          <w:numId w:val="1"/>
        </w:numPr>
        <w:rPr>
          <w:sz w:val="24"/>
          <w:lang w:val="en-CA"/>
        </w:rPr>
      </w:pPr>
      <w:r w:rsidRPr="00405207">
        <w:rPr>
          <w:sz w:val="24"/>
          <w:lang w:val="en-CA"/>
        </w:rPr>
        <w:t xml:space="preserve">UNDERLINE all parts of the conversation that demonstrate your understanding of each philosopher and their beliefs. For example, underline the part where the philosopher says people are born </w:t>
      </w:r>
      <w:proofErr w:type="gramStart"/>
      <w:r w:rsidRPr="00405207">
        <w:rPr>
          <w:sz w:val="24"/>
          <w:lang w:val="en-CA"/>
        </w:rPr>
        <w:t>good</w:t>
      </w:r>
      <w:proofErr w:type="gramEnd"/>
      <w:r w:rsidRPr="00405207">
        <w:rPr>
          <w:sz w:val="24"/>
          <w:lang w:val="en-CA"/>
        </w:rPr>
        <w:t>.</w:t>
      </w:r>
    </w:p>
    <w:p w:rsidR="00405207" w:rsidRPr="00405207" w:rsidRDefault="00405207" w:rsidP="00405207">
      <w:pPr>
        <w:pStyle w:val="ListParagraph"/>
        <w:numPr>
          <w:ilvl w:val="1"/>
          <w:numId w:val="1"/>
        </w:numPr>
        <w:rPr>
          <w:sz w:val="24"/>
          <w:lang w:val="en-CA"/>
        </w:rPr>
      </w:pPr>
      <w:r>
        <w:rPr>
          <w:b/>
          <w:sz w:val="24"/>
          <w:lang w:val="en-CA"/>
        </w:rPr>
        <w:t>The conversation should be underlined where philosophical opinions are revealed.</w:t>
      </w:r>
    </w:p>
    <w:p w:rsidR="00405207" w:rsidRDefault="00405207" w:rsidP="00405207">
      <w:pPr>
        <w:pStyle w:val="ListParagraph"/>
        <w:numPr>
          <w:ilvl w:val="0"/>
          <w:numId w:val="1"/>
        </w:numPr>
        <w:rPr>
          <w:sz w:val="24"/>
          <w:lang w:val="en-CA"/>
        </w:rPr>
      </w:pPr>
      <w:r w:rsidRPr="00405207">
        <w:rPr>
          <w:sz w:val="24"/>
          <w:lang w:val="en-CA"/>
        </w:rPr>
        <w:t>After, you must write a PARAGRAPH explaining how the conversation reveals your knowledge of the two philosophes. This would be your opportunity to include more details and research about where they lived, who they were inspired by, what they helped to change, etc.</w:t>
      </w:r>
    </w:p>
    <w:p w:rsidR="00405207" w:rsidRPr="00405207" w:rsidRDefault="00405207" w:rsidP="00405207">
      <w:pPr>
        <w:pStyle w:val="ListParagraph"/>
        <w:numPr>
          <w:ilvl w:val="1"/>
          <w:numId w:val="1"/>
        </w:numPr>
        <w:rPr>
          <w:sz w:val="24"/>
          <w:lang w:val="en-CA"/>
        </w:rPr>
      </w:pPr>
      <w:r>
        <w:rPr>
          <w:b/>
          <w:sz w:val="24"/>
          <w:lang w:val="en-CA"/>
        </w:rPr>
        <w:t>One paragraph clearly explaining connection between understanding of philosophes, issues, and importance to conversation.</w:t>
      </w:r>
    </w:p>
    <w:p w:rsidR="00405207" w:rsidRDefault="00405207" w:rsidP="00405207">
      <w:pPr>
        <w:pStyle w:val="ListParagraph"/>
        <w:numPr>
          <w:ilvl w:val="0"/>
          <w:numId w:val="1"/>
        </w:numPr>
        <w:rPr>
          <w:sz w:val="24"/>
          <w:lang w:val="en-CA"/>
        </w:rPr>
      </w:pPr>
      <w:r w:rsidRPr="00405207">
        <w:rPr>
          <w:sz w:val="24"/>
          <w:lang w:val="en-CA"/>
        </w:rPr>
        <w:t>Include a properly formatted bibliography (in MLA format – use Noodle Tools or Bib Me)</w:t>
      </w:r>
      <w:r>
        <w:rPr>
          <w:sz w:val="24"/>
          <w:lang w:val="en-CA"/>
        </w:rPr>
        <w:t>, citing any extra research that you may have completed outside of class materials.</w:t>
      </w:r>
    </w:p>
    <w:p w:rsidR="00405207" w:rsidRPr="00405207" w:rsidRDefault="00405207" w:rsidP="00405207">
      <w:pPr>
        <w:pStyle w:val="ListParagraph"/>
        <w:numPr>
          <w:ilvl w:val="1"/>
          <w:numId w:val="1"/>
        </w:numPr>
        <w:rPr>
          <w:sz w:val="24"/>
          <w:lang w:val="en-CA"/>
        </w:rPr>
      </w:pPr>
      <w:r>
        <w:rPr>
          <w:b/>
          <w:sz w:val="24"/>
          <w:lang w:val="en-CA"/>
        </w:rPr>
        <w:t>A bibliography.</w:t>
      </w:r>
    </w:p>
    <w:p w:rsidR="00405207" w:rsidRDefault="00405207" w:rsidP="00405207">
      <w:pPr>
        <w:rPr>
          <w:sz w:val="24"/>
          <w:lang w:val="en-CA"/>
        </w:rPr>
      </w:pPr>
    </w:p>
    <w:p w:rsidR="00405207" w:rsidRDefault="00405207" w:rsidP="00405207">
      <w:pPr>
        <w:rPr>
          <w:sz w:val="24"/>
          <w:lang w:val="en-CA"/>
        </w:rPr>
      </w:pPr>
    </w:p>
    <w:p w:rsidR="00405207" w:rsidRDefault="00405207" w:rsidP="00405207">
      <w:pPr>
        <w:rPr>
          <w:sz w:val="24"/>
          <w:lang w:val="en-CA"/>
        </w:rPr>
      </w:pPr>
      <w:r>
        <w:rPr>
          <w:sz w:val="24"/>
          <w:lang w:val="en-CA"/>
        </w:rPr>
        <w:lastRenderedPageBreak/>
        <w:t xml:space="preserve">We’ve already learned about </w:t>
      </w:r>
      <w:r w:rsidRPr="003D670A">
        <w:rPr>
          <w:b/>
          <w:sz w:val="24"/>
          <w:lang w:val="en-CA"/>
        </w:rPr>
        <w:t>Rousseau</w:t>
      </w:r>
      <w:r>
        <w:rPr>
          <w:sz w:val="24"/>
          <w:lang w:val="en-CA"/>
        </w:rPr>
        <w:t xml:space="preserve">, </w:t>
      </w:r>
      <w:r w:rsidRPr="003D670A">
        <w:rPr>
          <w:b/>
          <w:sz w:val="24"/>
          <w:lang w:val="en-CA"/>
        </w:rPr>
        <w:t>Locke</w:t>
      </w:r>
      <w:r>
        <w:rPr>
          <w:sz w:val="24"/>
          <w:lang w:val="en-CA"/>
        </w:rPr>
        <w:t xml:space="preserve">, </w:t>
      </w:r>
      <w:r w:rsidRPr="003D670A">
        <w:rPr>
          <w:b/>
          <w:sz w:val="24"/>
          <w:lang w:val="en-CA"/>
        </w:rPr>
        <w:t>Voltaire</w:t>
      </w:r>
      <w:r>
        <w:rPr>
          <w:sz w:val="24"/>
          <w:lang w:val="en-CA"/>
        </w:rPr>
        <w:t xml:space="preserve">, and </w:t>
      </w:r>
      <w:r w:rsidRPr="003D670A">
        <w:rPr>
          <w:b/>
          <w:sz w:val="24"/>
          <w:lang w:val="en-CA"/>
        </w:rPr>
        <w:t>Montesquieu</w:t>
      </w:r>
      <w:r>
        <w:rPr>
          <w:sz w:val="24"/>
          <w:lang w:val="en-CA"/>
        </w:rPr>
        <w:t xml:space="preserve">. </w:t>
      </w:r>
    </w:p>
    <w:p w:rsidR="003D670A" w:rsidRDefault="003D670A" w:rsidP="00405207">
      <w:pPr>
        <w:rPr>
          <w:sz w:val="24"/>
          <w:lang w:val="en-CA"/>
        </w:rPr>
      </w:pPr>
      <w:r>
        <w:rPr>
          <w:sz w:val="24"/>
          <w:lang w:val="en-CA"/>
        </w:rPr>
        <w:t>Want to branch out? Consider the following list of philosophes:</w:t>
      </w:r>
    </w:p>
    <w:p w:rsidR="003D670A" w:rsidRPr="00B335AC" w:rsidRDefault="003D670A" w:rsidP="003D670A">
      <w:pPr>
        <w:pStyle w:val="NoSpacing"/>
      </w:pPr>
      <w:r w:rsidRPr="00B335AC">
        <w:t>Mary Wollstonecraft</w:t>
      </w:r>
    </w:p>
    <w:p w:rsidR="003D670A" w:rsidRPr="00B335AC" w:rsidRDefault="003D670A" w:rsidP="003D670A">
      <w:pPr>
        <w:pStyle w:val="NoSpacing"/>
      </w:pPr>
      <w:r w:rsidRPr="00B335AC">
        <w:t xml:space="preserve">Mary </w:t>
      </w:r>
      <w:proofErr w:type="spellStart"/>
      <w:r w:rsidRPr="00B335AC">
        <w:t>Astell</w:t>
      </w:r>
      <w:proofErr w:type="spellEnd"/>
    </w:p>
    <w:p w:rsidR="003D670A" w:rsidRPr="00B335AC" w:rsidRDefault="003D670A" w:rsidP="003D670A">
      <w:pPr>
        <w:pStyle w:val="NoSpacing"/>
      </w:pPr>
      <w:r w:rsidRPr="00B335AC">
        <w:t>Benjamin Franklin</w:t>
      </w:r>
    </w:p>
    <w:p w:rsidR="003D670A" w:rsidRPr="00B335AC" w:rsidRDefault="003D670A" w:rsidP="003D670A">
      <w:pPr>
        <w:pStyle w:val="NoSpacing"/>
      </w:pPr>
      <w:r w:rsidRPr="00B335AC">
        <w:t>David Hume</w:t>
      </w:r>
    </w:p>
    <w:p w:rsidR="003D670A" w:rsidRPr="00B335AC" w:rsidRDefault="003D670A" w:rsidP="003D670A">
      <w:pPr>
        <w:pStyle w:val="NoSpacing"/>
      </w:pPr>
      <w:r w:rsidRPr="00B335AC">
        <w:t>Denis Diderot</w:t>
      </w:r>
    </w:p>
    <w:p w:rsidR="003D670A" w:rsidRPr="00B335AC" w:rsidRDefault="003D670A" w:rsidP="003D670A">
      <w:pPr>
        <w:pStyle w:val="NoSpacing"/>
      </w:pPr>
      <w:r w:rsidRPr="00B335AC">
        <w:t>Claude Adrien Helvetius</w:t>
      </w:r>
    </w:p>
    <w:p w:rsidR="003D670A" w:rsidRPr="00B335AC" w:rsidRDefault="003D670A" w:rsidP="003D670A">
      <w:pPr>
        <w:pStyle w:val="NoSpacing"/>
      </w:pPr>
      <w:r w:rsidRPr="00B335AC">
        <w:t xml:space="preserve">Jean le </w:t>
      </w:r>
      <w:proofErr w:type="spellStart"/>
      <w:r w:rsidRPr="00B335AC">
        <w:t>Rond</w:t>
      </w:r>
      <w:proofErr w:type="spellEnd"/>
      <w:r w:rsidRPr="00B335AC">
        <w:t xml:space="preserve"> </w:t>
      </w:r>
      <w:proofErr w:type="spellStart"/>
      <w:r w:rsidRPr="00B335AC">
        <w:t>d’Alembert</w:t>
      </w:r>
      <w:proofErr w:type="spellEnd"/>
    </w:p>
    <w:p w:rsidR="003D670A" w:rsidRPr="00B335AC" w:rsidRDefault="003D670A" w:rsidP="003D670A">
      <w:pPr>
        <w:pStyle w:val="NoSpacing"/>
      </w:pPr>
      <w:r w:rsidRPr="00B335AC">
        <w:t>Immanuel Kant</w:t>
      </w:r>
    </w:p>
    <w:p w:rsidR="003D670A" w:rsidRPr="00B335AC" w:rsidRDefault="003D670A" w:rsidP="003D670A">
      <w:pPr>
        <w:pStyle w:val="NoSpacing"/>
      </w:pPr>
      <w:r w:rsidRPr="00B335AC">
        <w:t>Cesare Beccaria</w:t>
      </w:r>
    </w:p>
    <w:p w:rsidR="003D670A" w:rsidRPr="00B335AC" w:rsidRDefault="003D670A" w:rsidP="003D670A">
      <w:pPr>
        <w:pStyle w:val="NoSpacing"/>
      </w:pPr>
      <w:r w:rsidRPr="00B335AC">
        <w:t>Marquis de Condorcet</w:t>
      </w:r>
    </w:p>
    <w:p w:rsidR="003D670A" w:rsidRPr="00B335AC" w:rsidRDefault="003D670A" w:rsidP="003D670A">
      <w:pPr>
        <w:pStyle w:val="NoSpacing"/>
      </w:pPr>
      <w:r w:rsidRPr="00B335AC">
        <w:t>Francesco Mario Pagano</w:t>
      </w:r>
    </w:p>
    <w:p w:rsidR="003D670A" w:rsidRDefault="003D670A" w:rsidP="00405207">
      <w:pPr>
        <w:rPr>
          <w:sz w:val="24"/>
          <w:lang w:val="en-CA"/>
        </w:rPr>
      </w:pPr>
    </w:p>
    <w:p w:rsidR="003D670A" w:rsidRPr="003D670A" w:rsidRDefault="003D670A" w:rsidP="003D670A">
      <w:pPr>
        <w:jc w:val="center"/>
        <w:rPr>
          <w:sz w:val="32"/>
          <w:lang w:val="en-CA"/>
        </w:rPr>
      </w:pPr>
      <w:r w:rsidRPr="003D670A">
        <w:rPr>
          <w:sz w:val="32"/>
          <w:lang w:val="en-CA"/>
        </w:rPr>
        <w:t>Brainstorm Space:</w:t>
      </w:r>
    </w:p>
    <w:tbl>
      <w:tblPr>
        <w:tblStyle w:val="TableGrid"/>
        <w:tblW w:w="11199" w:type="dxa"/>
        <w:tblInd w:w="-743" w:type="dxa"/>
        <w:tblLook w:val="04A0" w:firstRow="1" w:lastRow="0" w:firstColumn="1" w:lastColumn="0" w:noHBand="0" w:noVBand="1"/>
      </w:tblPr>
      <w:tblGrid>
        <w:gridCol w:w="2694"/>
        <w:gridCol w:w="2693"/>
        <w:gridCol w:w="2977"/>
        <w:gridCol w:w="2835"/>
      </w:tblGrid>
      <w:tr w:rsidR="003D670A" w:rsidTr="003D670A">
        <w:tc>
          <w:tcPr>
            <w:tcW w:w="2694" w:type="dxa"/>
          </w:tcPr>
          <w:p w:rsidR="003D670A" w:rsidRDefault="003D670A" w:rsidP="00405207">
            <w:pPr>
              <w:rPr>
                <w:sz w:val="24"/>
                <w:lang w:val="en-CA"/>
              </w:rPr>
            </w:pPr>
            <w:r>
              <w:rPr>
                <w:sz w:val="24"/>
                <w:lang w:val="en-CA"/>
              </w:rPr>
              <w:t>Possible philosophes</w:t>
            </w:r>
          </w:p>
        </w:tc>
        <w:tc>
          <w:tcPr>
            <w:tcW w:w="2693" w:type="dxa"/>
          </w:tcPr>
          <w:p w:rsidR="003D670A" w:rsidRDefault="003D670A" w:rsidP="00405207">
            <w:pPr>
              <w:rPr>
                <w:sz w:val="24"/>
                <w:lang w:val="en-CA"/>
              </w:rPr>
            </w:pPr>
            <w:r>
              <w:rPr>
                <w:sz w:val="24"/>
                <w:lang w:val="en-CA"/>
              </w:rPr>
              <w:t>Guiding principles and beliefs</w:t>
            </w:r>
          </w:p>
        </w:tc>
        <w:tc>
          <w:tcPr>
            <w:tcW w:w="2977" w:type="dxa"/>
          </w:tcPr>
          <w:p w:rsidR="003D670A" w:rsidRDefault="003D670A" w:rsidP="00405207">
            <w:pPr>
              <w:rPr>
                <w:sz w:val="24"/>
                <w:lang w:val="en-CA"/>
              </w:rPr>
            </w:pPr>
            <w:r>
              <w:rPr>
                <w:sz w:val="24"/>
                <w:lang w:val="en-CA"/>
              </w:rPr>
              <w:t>Possible conversation topics</w:t>
            </w:r>
          </w:p>
        </w:tc>
        <w:tc>
          <w:tcPr>
            <w:tcW w:w="2835" w:type="dxa"/>
          </w:tcPr>
          <w:p w:rsidR="003D670A" w:rsidRDefault="003D670A" w:rsidP="00405207">
            <w:pPr>
              <w:rPr>
                <w:sz w:val="24"/>
                <w:lang w:val="en-CA"/>
              </w:rPr>
            </w:pPr>
            <w:r>
              <w:rPr>
                <w:sz w:val="24"/>
                <w:lang w:val="en-CA"/>
              </w:rPr>
              <w:t>Philosophe’s stance on topic?</w:t>
            </w:r>
          </w:p>
        </w:tc>
      </w:tr>
      <w:tr w:rsidR="003D670A" w:rsidTr="003D670A">
        <w:trPr>
          <w:trHeight w:val="5671"/>
        </w:trPr>
        <w:tc>
          <w:tcPr>
            <w:tcW w:w="2694" w:type="dxa"/>
          </w:tcPr>
          <w:p w:rsidR="003D670A" w:rsidRDefault="003D670A" w:rsidP="00405207">
            <w:pPr>
              <w:rPr>
                <w:sz w:val="24"/>
                <w:lang w:val="en-CA"/>
              </w:rPr>
            </w:pPr>
          </w:p>
        </w:tc>
        <w:tc>
          <w:tcPr>
            <w:tcW w:w="2693" w:type="dxa"/>
          </w:tcPr>
          <w:p w:rsidR="003D670A" w:rsidRDefault="003D670A" w:rsidP="00405207">
            <w:pPr>
              <w:rPr>
                <w:sz w:val="24"/>
                <w:lang w:val="en-CA"/>
              </w:rPr>
            </w:pPr>
          </w:p>
        </w:tc>
        <w:tc>
          <w:tcPr>
            <w:tcW w:w="2977" w:type="dxa"/>
          </w:tcPr>
          <w:p w:rsidR="003D670A" w:rsidRDefault="003D670A" w:rsidP="00405207">
            <w:pPr>
              <w:rPr>
                <w:sz w:val="24"/>
                <w:lang w:val="en-CA"/>
              </w:rPr>
            </w:pPr>
          </w:p>
        </w:tc>
        <w:tc>
          <w:tcPr>
            <w:tcW w:w="2835" w:type="dxa"/>
          </w:tcPr>
          <w:p w:rsidR="003D670A" w:rsidRDefault="003D670A" w:rsidP="00405207">
            <w:pPr>
              <w:rPr>
                <w:sz w:val="24"/>
                <w:lang w:val="en-CA"/>
              </w:rPr>
            </w:pPr>
          </w:p>
        </w:tc>
      </w:tr>
    </w:tbl>
    <w:p w:rsidR="003D670A" w:rsidRDefault="003D670A" w:rsidP="00405207">
      <w:pPr>
        <w:rPr>
          <w:sz w:val="24"/>
          <w:lang w:val="en-CA"/>
        </w:rPr>
      </w:pPr>
      <w:bookmarkStart w:id="0" w:name="_GoBack"/>
      <w:bookmarkEnd w:id="0"/>
    </w:p>
    <w:p w:rsidR="003D670A" w:rsidRPr="003D670A" w:rsidRDefault="003D670A" w:rsidP="00405207">
      <w:pPr>
        <w:rPr>
          <w:sz w:val="28"/>
          <w:lang w:val="en-CA"/>
        </w:rPr>
      </w:pPr>
      <w:r w:rsidRPr="003D670A">
        <w:rPr>
          <w:sz w:val="28"/>
          <w:lang w:val="en-CA"/>
        </w:rPr>
        <w:t>We will complete a peer edit and finalize a good copy next class – you must be prepared with your conversation AND paragraph explanation.</w:t>
      </w:r>
    </w:p>
    <w:sectPr w:rsidR="003D670A" w:rsidRPr="003D67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A6909"/>
    <w:multiLevelType w:val="hybridMultilevel"/>
    <w:tmpl w:val="2736A182"/>
    <w:lvl w:ilvl="0" w:tplc="0409000F">
      <w:start w:val="1"/>
      <w:numFmt w:val="decimal"/>
      <w:lvlText w:val="%1."/>
      <w:lvlJc w:val="left"/>
      <w:pPr>
        <w:ind w:left="720" w:hanging="360"/>
      </w:pPr>
      <w:rPr>
        <w:rFonts w:hint="default"/>
      </w:rPr>
    </w:lvl>
    <w:lvl w:ilvl="1" w:tplc="210ADBD8">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D25"/>
    <w:rsid w:val="003722E4"/>
    <w:rsid w:val="003D670A"/>
    <w:rsid w:val="00405207"/>
    <w:rsid w:val="00490807"/>
    <w:rsid w:val="008E0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D25"/>
    <w:rPr>
      <w:rFonts w:ascii="Tahoma" w:hAnsi="Tahoma" w:cs="Tahoma"/>
      <w:sz w:val="16"/>
      <w:szCs w:val="16"/>
    </w:rPr>
  </w:style>
  <w:style w:type="paragraph" w:styleId="ListParagraph">
    <w:name w:val="List Paragraph"/>
    <w:basedOn w:val="Normal"/>
    <w:uiPriority w:val="34"/>
    <w:qFormat/>
    <w:rsid w:val="00405207"/>
    <w:pPr>
      <w:ind w:left="720"/>
      <w:contextualSpacing/>
    </w:pPr>
  </w:style>
  <w:style w:type="paragraph" w:styleId="NoSpacing">
    <w:name w:val="No Spacing"/>
    <w:uiPriority w:val="1"/>
    <w:qFormat/>
    <w:rsid w:val="003D670A"/>
    <w:pPr>
      <w:spacing w:after="0" w:line="240" w:lineRule="auto"/>
    </w:pPr>
  </w:style>
  <w:style w:type="table" w:styleId="TableGrid">
    <w:name w:val="Table Grid"/>
    <w:basedOn w:val="TableNormal"/>
    <w:uiPriority w:val="59"/>
    <w:rsid w:val="003D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D25"/>
    <w:rPr>
      <w:rFonts w:ascii="Tahoma" w:hAnsi="Tahoma" w:cs="Tahoma"/>
      <w:sz w:val="16"/>
      <w:szCs w:val="16"/>
    </w:rPr>
  </w:style>
  <w:style w:type="paragraph" w:styleId="ListParagraph">
    <w:name w:val="List Paragraph"/>
    <w:basedOn w:val="Normal"/>
    <w:uiPriority w:val="34"/>
    <w:qFormat/>
    <w:rsid w:val="00405207"/>
    <w:pPr>
      <w:ind w:left="720"/>
      <w:contextualSpacing/>
    </w:pPr>
  </w:style>
  <w:style w:type="paragraph" w:styleId="NoSpacing">
    <w:name w:val="No Spacing"/>
    <w:uiPriority w:val="1"/>
    <w:qFormat/>
    <w:rsid w:val="003D670A"/>
    <w:pPr>
      <w:spacing w:after="0" w:line="240" w:lineRule="auto"/>
    </w:pPr>
  </w:style>
  <w:style w:type="table" w:styleId="TableGrid">
    <w:name w:val="Table Grid"/>
    <w:basedOn w:val="TableNormal"/>
    <w:uiPriority w:val="59"/>
    <w:rsid w:val="003D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2017-04-04T22:58:00Z</dcterms:created>
  <dcterms:modified xsi:type="dcterms:W3CDTF">2017-04-04T23:36:00Z</dcterms:modified>
</cp:coreProperties>
</file>