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1A" w:rsidRPr="0014783A" w:rsidRDefault="0014783A">
      <w:pPr>
        <w:rPr>
          <w:sz w:val="28"/>
          <w:u w:val="single"/>
          <w:lang w:val="en-CA"/>
        </w:rPr>
      </w:pPr>
      <w:r w:rsidRPr="0014783A">
        <w:rPr>
          <w:sz w:val="28"/>
          <w:lang w:val="en-CA"/>
        </w:rPr>
        <w:t xml:space="preserve">Name: </w:t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lang w:val="en-CA"/>
        </w:rPr>
        <w:tab/>
      </w:r>
      <w:r w:rsidRPr="0014783A">
        <w:rPr>
          <w:sz w:val="28"/>
          <w:lang w:val="en-CA"/>
        </w:rPr>
        <w:tab/>
      </w:r>
      <w:r w:rsidRPr="0014783A">
        <w:rPr>
          <w:sz w:val="28"/>
          <w:lang w:val="en-CA"/>
        </w:rPr>
        <w:tab/>
      </w:r>
      <w:r w:rsidRPr="0014783A">
        <w:rPr>
          <w:sz w:val="28"/>
          <w:lang w:val="en-CA"/>
        </w:rPr>
        <w:tab/>
      </w:r>
      <w:r w:rsidRPr="0014783A">
        <w:rPr>
          <w:sz w:val="28"/>
          <w:lang w:val="en-CA"/>
        </w:rPr>
        <w:tab/>
        <w:t xml:space="preserve">Block: </w:t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  <w:r w:rsidRPr="0014783A">
        <w:rPr>
          <w:sz w:val="28"/>
          <w:u w:val="single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4783A" w:rsidRPr="0014783A" w:rsidTr="0014783A">
        <w:tc>
          <w:tcPr>
            <w:tcW w:w="4392" w:type="dxa"/>
          </w:tcPr>
          <w:p w:rsidR="0014783A" w:rsidRPr="0014783A" w:rsidRDefault="0014783A" w:rsidP="0014783A">
            <w:pPr>
              <w:jc w:val="center"/>
              <w:rPr>
                <w:b/>
                <w:sz w:val="28"/>
                <w:lang w:val="en-CA"/>
              </w:rPr>
            </w:pPr>
            <w:r w:rsidRPr="0014783A">
              <w:rPr>
                <w:b/>
                <w:sz w:val="28"/>
                <w:lang w:val="en-CA"/>
              </w:rPr>
              <w:t>Type of Indirect Characterization</w:t>
            </w:r>
          </w:p>
        </w:tc>
        <w:tc>
          <w:tcPr>
            <w:tcW w:w="4392" w:type="dxa"/>
          </w:tcPr>
          <w:p w:rsidR="0014783A" w:rsidRPr="0014783A" w:rsidRDefault="0014783A" w:rsidP="0014783A">
            <w:pPr>
              <w:jc w:val="center"/>
              <w:rPr>
                <w:b/>
                <w:sz w:val="28"/>
                <w:lang w:val="en-CA"/>
              </w:rPr>
            </w:pPr>
            <w:r w:rsidRPr="0014783A">
              <w:rPr>
                <w:b/>
                <w:sz w:val="28"/>
                <w:lang w:val="en-CA"/>
              </w:rPr>
              <w:t>Examples</w:t>
            </w:r>
          </w:p>
        </w:tc>
        <w:tc>
          <w:tcPr>
            <w:tcW w:w="4392" w:type="dxa"/>
          </w:tcPr>
          <w:p w:rsidR="0014783A" w:rsidRPr="0014783A" w:rsidRDefault="0014783A" w:rsidP="0014783A">
            <w:pPr>
              <w:jc w:val="center"/>
              <w:rPr>
                <w:b/>
                <w:sz w:val="28"/>
                <w:lang w:val="en-CA"/>
              </w:rPr>
            </w:pPr>
            <w:r w:rsidRPr="0014783A">
              <w:rPr>
                <w:b/>
                <w:sz w:val="28"/>
                <w:lang w:val="en-CA"/>
              </w:rPr>
              <w:t>Explanation</w:t>
            </w:r>
          </w:p>
        </w:tc>
      </w:tr>
      <w:tr w:rsidR="0014783A" w:rsidRPr="0014783A" w:rsidTr="0014783A">
        <w:trPr>
          <w:trHeight w:val="1322"/>
        </w:trPr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  <w:r w:rsidRPr="0014783A">
              <w:rPr>
                <w:sz w:val="28"/>
                <w:lang w:val="en-CA"/>
              </w:rPr>
              <w:t>Speech</w:t>
            </w: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</w:tr>
      <w:tr w:rsidR="0014783A" w:rsidRPr="0014783A" w:rsidTr="0014783A">
        <w:trPr>
          <w:trHeight w:val="1539"/>
        </w:trPr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  <w:r w:rsidRPr="0014783A">
              <w:rPr>
                <w:sz w:val="28"/>
                <w:lang w:val="en-CA"/>
              </w:rPr>
              <w:t>Thought</w:t>
            </w: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  <w:bookmarkStart w:id="0" w:name="_GoBack"/>
        <w:bookmarkEnd w:id="0"/>
      </w:tr>
      <w:tr w:rsidR="0014783A" w:rsidRPr="0014783A" w:rsidTr="0014783A">
        <w:trPr>
          <w:trHeight w:val="1558"/>
        </w:trPr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  <w:r w:rsidRPr="0014783A">
              <w:rPr>
                <w:sz w:val="28"/>
                <w:lang w:val="en-CA"/>
              </w:rPr>
              <w:t>Effect on others</w:t>
            </w: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</w:tr>
      <w:tr w:rsidR="0014783A" w:rsidRPr="0014783A" w:rsidTr="0014783A">
        <w:trPr>
          <w:trHeight w:val="1696"/>
        </w:trPr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  <w:r w:rsidRPr="0014783A">
              <w:rPr>
                <w:sz w:val="28"/>
                <w:lang w:val="en-CA"/>
              </w:rPr>
              <w:t>Actions</w:t>
            </w: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</w:tr>
      <w:tr w:rsidR="0014783A" w:rsidRPr="0014783A" w:rsidTr="0014783A">
        <w:trPr>
          <w:trHeight w:val="1692"/>
        </w:trPr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  <w:r w:rsidRPr="0014783A">
              <w:rPr>
                <w:sz w:val="28"/>
                <w:lang w:val="en-CA"/>
              </w:rPr>
              <w:t>Looks</w:t>
            </w: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  <w:tc>
          <w:tcPr>
            <w:tcW w:w="4392" w:type="dxa"/>
          </w:tcPr>
          <w:p w:rsidR="0014783A" w:rsidRPr="0014783A" w:rsidRDefault="0014783A">
            <w:pPr>
              <w:rPr>
                <w:sz w:val="28"/>
                <w:lang w:val="en-CA"/>
              </w:rPr>
            </w:pPr>
          </w:p>
        </w:tc>
      </w:tr>
    </w:tbl>
    <w:p w:rsidR="0014783A" w:rsidRPr="0014783A" w:rsidRDefault="0014783A">
      <w:pPr>
        <w:rPr>
          <w:sz w:val="28"/>
          <w:lang w:val="en-CA"/>
        </w:rPr>
      </w:pPr>
    </w:p>
    <w:sectPr w:rsidR="0014783A" w:rsidRPr="0014783A" w:rsidSect="001478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3A"/>
    <w:rsid w:val="0014783A"/>
    <w:rsid w:val="006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2015-10-18T04:36:00Z</dcterms:created>
  <dcterms:modified xsi:type="dcterms:W3CDTF">2015-10-18T04:40:00Z</dcterms:modified>
</cp:coreProperties>
</file>