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39" w:rsidRDefault="001C11B7">
      <w:pPr>
        <w:rPr>
          <w:sz w:val="24"/>
          <w:lang w:val="en-CA"/>
        </w:rPr>
      </w:pPr>
      <w:r w:rsidRPr="001C11B7">
        <w:rPr>
          <w:sz w:val="24"/>
          <w:lang w:val="en-CA"/>
        </w:rPr>
        <w:t xml:space="preserve">Name: </w:t>
      </w:r>
      <w:r w:rsidRPr="001C11B7">
        <w:rPr>
          <w:sz w:val="24"/>
          <w:u w:val="single"/>
          <w:lang w:val="en-CA"/>
        </w:rPr>
        <w:tab/>
      </w:r>
      <w:r w:rsidRPr="001C11B7">
        <w:rPr>
          <w:sz w:val="24"/>
          <w:u w:val="single"/>
          <w:lang w:val="en-CA"/>
        </w:rPr>
        <w:tab/>
      </w:r>
      <w:r w:rsidRPr="001C11B7">
        <w:rPr>
          <w:sz w:val="24"/>
          <w:u w:val="single"/>
          <w:lang w:val="en-CA"/>
        </w:rPr>
        <w:tab/>
      </w:r>
      <w:r w:rsidRPr="001C11B7">
        <w:rPr>
          <w:sz w:val="24"/>
          <w:u w:val="single"/>
          <w:lang w:val="en-CA"/>
        </w:rPr>
        <w:tab/>
      </w:r>
      <w:r w:rsidRPr="001C11B7">
        <w:rPr>
          <w:sz w:val="24"/>
          <w:u w:val="single"/>
          <w:lang w:val="en-CA"/>
        </w:rPr>
        <w:tab/>
      </w:r>
      <w:r w:rsidRPr="001C11B7">
        <w:rPr>
          <w:sz w:val="24"/>
          <w:u w:val="single"/>
          <w:lang w:val="en-CA"/>
        </w:rPr>
        <w:tab/>
      </w:r>
      <w:r w:rsidRPr="001C11B7">
        <w:rPr>
          <w:sz w:val="24"/>
          <w:lang w:val="en-CA"/>
        </w:rPr>
        <w:tab/>
      </w:r>
      <w:r w:rsidRPr="001C11B7">
        <w:rPr>
          <w:sz w:val="24"/>
          <w:lang w:val="en-CA"/>
        </w:rPr>
        <w:tab/>
      </w:r>
      <w:r w:rsidRPr="001C11B7">
        <w:rPr>
          <w:sz w:val="24"/>
          <w:lang w:val="en-CA"/>
        </w:rPr>
        <w:tab/>
        <w:t xml:space="preserve">Block: </w:t>
      </w:r>
      <w:r w:rsidRPr="001C11B7">
        <w:rPr>
          <w:sz w:val="24"/>
          <w:u w:val="single"/>
          <w:lang w:val="en-CA"/>
        </w:rPr>
        <w:tab/>
      </w:r>
      <w:r w:rsidRPr="001C11B7">
        <w:rPr>
          <w:sz w:val="24"/>
          <w:u w:val="single"/>
          <w:lang w:val="en-CA"/>
        </w:rPr>
        <w:tab/>
      </w:r>
      <w:r w:rsidRPr="001C11B7">
        <w:rPr>
          <w:sz w:val="24"/>
          <w:u w:val="single"/>
          <w:lang w:val="en-CA"/>
        </w:rPr>
        <w:tab/>
      </w:r>
      <w:r w:rsidRPr="001C11B7">
        <w:rPr>
          <w:sz w:val="24"/>
          <w:u w:val="single"/>
          <w:lang w:val="en-CA"/>
        </w:rPr>
        <w:tab/>
      </w:r>
    </w:p>
    <w:p w:rsidR="001C11B7" w:rsidRDefault="001C11B7" w:rsidP="001C11B7">
      <w:pPr>
        <w:jc w:val="center"/>
        <w:rPr>
          <w:b/>
          <w:sz w:val="28"/>
          <w:lang w:val="en-CA"/>
        </w:rPr>
      </w:pPr>
      <w:r w:rsidRPr="001C11B7">
        <w:rPr>
          <w:b/>
          <w:sz w:val="28"/>
          <w:lang w:val="en-CA"/>
        </w:rPr>
        <w:t>Closing the “Open-Door” Policy</w:t>
      </w:r>
    </w:p>
    <w:p w:rsidR="001C11B7" w:rsidRDefault="001C11B7" w:rsidP="001C11B7">
      <w:pPr>
        <w:rPr>
          <w:sz w:val="24"/>
          <w:lang w:val="en-CA"/>
        </w:rPr>
      </w:pPr>
      <w:r>
        <w:rPr>
          <w:sz w:val="24"/>
          <w:lang w:val="en-CA"/>
        </w:rPr>
        <w:t xml:space="preserve">Canadians began to dislike Clifford </w:t>
      </w:r>
      <w:proofErr w:type="spellStart"/>
      <w:r>
        <w:rPr>
          <w:sz w:val="24"/>
          <w:lang w:val="en-CA"/>
        </w:rPr>
        <w:t>Sifton’s</w:t>
      </w:r>
      <w:proofErr w:type="spellEnd"/>
      <w:r>
        <w:rPr>
          <w:sz w:val="24"/>
          <w:lang w:val="en-CA"/>
        </w:rPr>
        <w:t xml:space="preserve"> ‘open-door’ policy to immigration</w:t>
      </w:r>
      <w:r w:rsidR="00405816">
        <w:rPr>
          <w:sz w:val="24"/>
          <w:lang w:val="en-CA"/>
        </w:rPr>
        <w:t>. Reasons why</w:t>
      </w:r>
      <w:r>
        <w:rPr>
          <w:sz w:val="24"/>
          <w:lang w:val="en-CA"/>
        </w:rPr>
        <w:t>:</w:t>
      </w:r>
    </w:p>
    <w:p w:rsidR="00405816" w:rsidRDefault="001C11B7" w:rsidP="0040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  <w:r>
        <w:rPr>
          <w:sz w:val="24"/>
          <w:lang w:val="en-CA"/>
        </w:rPr>
        <w:t>Labour Organizations:</w:t>
      </w:r>
    </w:p>
    <w:p w:rsidR="006B0E79" w:rsidRPr="006B0E79" w:rsidRDefault="006B0E79" w:rsidP="0040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lang w:val="en-CA"/>
        </w:rPr>
      </w:pPr>
    </w:p>
    <w:p w:rsidR="001C11B7" w:rsidRDefault="001C11B7" w:rsidP="0040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  <w:r>
        <w:rPr>
          <w:sz w:val="24"/>
          <w:lang w:val="en-CA"/>
        </w:rPr>
        <w:t>British-Canadians:</w:t>
      </w:r>
    </w:p>
    <w:p w:rsidR="006B0E79" w:rsidRPr="006B0E79" w:rsidRDefault="006B0E79" w:rsidP="0040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lang w:val="en-CA"/>
        </w:rPr>
      </w:pPr>
    </w:p>
    <w:p w:rsidR="001C11B7" w:rsidRDefault="001C11B7" w:rsidP="0040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  <w:r>
        <w:rPr>
          <w:sz w:val="24"/>
          <w:lang w:val="en-CA"/>
        </w:rPr>
        <w:t>French-Canadians:</w:t>
      </w:r>
    </w:p>
    <w:p w:rsidR="006B0E79" w:rsidRPr="006B0E79" w:rsidRDefault="006B0E79" w:rsidP="0040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lang w:val="en-CA"/>
        </w:rPr>
      </w:pPr>
    </w:p>
    <w:p w:rsidR="001C11B7" w:rsidRDefault="00405816" w:rsidP="0040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  <w:r>
        <w:rPr>
          <w:sz w:val="24"/>
          <w:lang w:val="en-CA"/>
        </w:rPr>
        <w:t>(Business People):</w:t>
      </w:r>
    </w:p>
    <w:p w:rsidR="006B0E79" w:rsidRPr="006B0E79" w:rsidRDefault="006B0E79" w:rsidP="0040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lang w:val="en-CA"/>
        </w:rPr>
      </w:pPr>
    </w:p>
    <w:p w:rsidR="00405816" w:rsidRDefault="00405816" w:rsidP="0040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</w:p>
    <w:p w:rsidR="00405816" w:rsidRDefault="00405816" w:rsidP="001C11B7">
      <w:pPr>
        <w:rPr>
          <w:sz w:val="24"/>
          <w:lang w:val="en-CA"/>
        </w:rPr>
      </w:pPr>
    </w:p>
    <w:p w:rsidR="00405816" w:rsidRDefault="006B0E79" w:rsidP="001C11B7">
      <w:pPr>
        <w:rPr>
          <w:sz w:val="24"/>
          <w:lang w:val="en-CA"/>
        </w:rPr>
      </w:pPr>
      <w:r>
        <w:rPr>
          <w:sz w:val="24"/>
          <w:lang w:val="en-CA"/>
        </w:rPr>
        <w:t xml:space="preserve">In 1905 Frank Oliver replaced Clifford </w:t>
      </w:r>
      <w:proofErr w:type="spellStart"/>
      <w:r>
        <w:rPr>
          <w:sz w:val="24"/>
          <w:lang w:val="en-CA"/>
        </w:rPr>
        <w:t>Sifton</w:t>
      </w:r>
      <w:proofErr w:type="spellEnd"/>
      <w:r>
        <w:rPr>
          <w:sz w:val="24"/>
          <w:lang w:val="en-CA"/>
        </w:rPr>
        <w:t xml:space="preserve"> as Minister on the Interior =&gt; began to restrict Asian immigration.</w:t>
      </w:r>
    </w:p>
    <w:p w:rsidR="006B0E79" w:rsidRDefault="006B0E79" w:rsidP="001C11B7">
      <w:pPr>
        <w:rPr>
          <w:sz w:val="24"/>
          <w:lang w:val="en-CA"/>
        </w:rPr>
      </w:pPr>
      <w:r>
        <w:rPr>
          <w:sz w:val="24"/>
          <w:lang w:val="en-CA"/>
        </w:rPr>
        <w:t>Why?</w:t>
      </w:r>
    </w:p>
    <w:p w:rsidR="006B0E79" w:rsidRDefault="006B0E79" w:rsidP="001C11B7">
      <w:pPr>
        <w:rPr>
          <w:sz w:val="24"/>
          <w:lang w:val="en-CA"/>
        </w:rPr>
      </w:pPr>
    </w:p>
    <w:p w:rsidR="00730AC0" w:rsidRDefault="00730AC0" w:rsidP="001C11B7">
      <w:pPr>
        <w:rPr>
          <w:sz w:val="24"/>
          <w:lang w:val="en-CA"/>
        </w:rPr>
      </w:pPr>
      <w:bookmarkStart w:id="0" w:name="_GoBack"/>
      <w:bookmarkEnd w:id="0"/>
    </w:p>
    <w:p w:rsidR="006B0E79" w:rsidRDefault="00E3501E" w:rsidP="001C11B7">
      <w:pPr>
        <w:rPr>
          <w:b/>
          <w:sz w:val="28"/>
          <w:lang w:val="en-CA"/>
        </w:rPr>
      </w:pPr>
      <w:r w:rsidRPr="006B0E79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DDA38F6" wp14:editId="67C82036">
            <wp:simplePos x="0" y="0"/>
            <wp:positionH relativeFrom="column">
              <wp:posOffset>3295650</wp:posOffset>
            </wp:positionH>
            <wp:positionV relativeFrom="paragraph">
              <wp:posOffset>123190</wp:posOffset>
            </wp:positionV>
            <wp:extent cx="3412490" cy="2125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couver race ri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E79" w:rsidRPr="006B0E79">
        <w:rPr>
          <w:b/>
          <w:sz w:val="28"/>
          <w:lang w:val="en-CA"/>
        </w:rPr>
        <w:t>Vancouver Riot, 1907</w:t>
      </w:r>
    </w:p>
    <w:p w:rsidR="006B0E79" w:rsidRDefault="006B0E79" w:rsidP="001C11B7">
      <w:pPr>
        <w:rPr>
          <w:sz w:val="24"/>
          <w:lang w:val="en-CA"/>
        </w:rPr>
      </w:pPr>
      <w:r>
        <w:rPr>
          <w:sz w:val="24"/>
          <w:lang w:val="en-CA"/>
        </w:rPr>
        <w:t>Many Chinese were in Canada as cheap labourers, due to interest in the Cariboo Gold Rush, the construction of the CPR, and other public works</w:t>
      </w:r>
      <w:r w:rsidR="00E3501E">
        <w:rPr>
          <w:sz w:val="24"/>
          <w:lang w:val="en-CA"/>
        </w:rPr>
        <w:t xml:space="preserve"> (mines and canneries)</w:t>
      </w:r>
      <w:r>
        <w:rPr>
          <w:sz w:val="24"/>
          <w:lang w:val="en-CA"/>
        </w:rPr>
        <w:t>.</w:t>
      </w:r>
    </w:p>
    <w:p w:rsidR="006B0E79" w:rsidRDefault="006B0E79" w:rsidP="001C11B7">
      <w:pPr>
        <w:rPr>
          <w:sz w:val="24"/>
          <w:lang w:val="en-CA"/>
        </w:rPr>
      </w:pPr>
      <w:r>
        <w:rPr>
          <w:sz w:val="24"/>
          <w:lang w:val="en-CA"/>
        </w:rPr>
        <w:t>These Chinese didn’t intend to stay, but return once they got more money.  They lived in ‘Chinatowns’ in Vancouver, Victoria, Nanaimo, and New Westminster.</w:t>
      </w:r>
    </w:p>
    <w:p w:rsidR="00E3501E" w:rsidRDefault="00E3501E" w:rsidP="001C11B7">
      <w:pPr>
        <w:rPr>
          <w:sz w:val="24"/>
          <w:lang w:val="en-CA"/>
        </w:rPr>
      </w:pPr>
      <w:r>
        <w:rPr>
          <w:sz w:val="24"/>
          <w:lang w:val="en-CA"/>
        </w:rPr>
        <w:lastRenderedPageBreak/>
        <w:t>Labour councils wanted to restrict Chinese immigration.  These opponents formed the Asiatic Exclusion League.  In 1907, the Lieutenant-Governor, James Dunsmuir, refused to sign a bill excluding Chinese immigration.</w:t>
      </w:r>
    </w:p>
    <w:p w:rsidR="00E3501E" w:rsidRDefault="00E3501E" w:rsidP="001C11B7">
      <w:pPr>
        <w:rPr>
          <w:sz w:val="24"/>
          <w:lang w:val="en-CA"/>
        </w:rPr>
      </w:pPr>
      <w:r>
        <w:rPr>
          <w:sz w:val="24"/>
          <w:lang w:val="en-CA"/>
        </w:rPr>
        <w:t xml:space="preserve">SO: </w:t>
      </w:r>
    </w:p>
    <w:p w:rsidR="00E3501E" w:rsidRDefault="00E3501E" w:rsidP="001C11B7">
      <w:pPr>
        <w:rPr>
          <w:sz w:val="24"/>
          <w:lang w:val="en-CA"/>
        </w:rPr>
      </w:pPr>
    </w:p>
    <w:p w:rsidR="00730AC0" w:rsidRDefault="00730AC0" w:rsidP="001C11B7">
      <w:pPr>
        <w:rPr>
          <w:sz w:val="24"/>
          <w:lang w:val="en-CA"/>
        </w:rPr>
      </w:pPr>
    </w:p>
    <w:p w:rsidR="00E3501E" w:rsidRDefault="00E3501E" w:rsidP="001C11B7">
      <w:pPr>
        <w:rPr>
          <w:sz w:val="24"/>
          <w:lang w:val="en-CA"/>
        </w:rPr>
      </w:pPr>
    </w:p>
    <w:p w:rsidR="00E3501E" w:rsidRDefault="00E3501E" w:rsidP="001C11B7">
      <w:r w:rsidRPr="00E3501E">
        <w:rPr>
          <w:b/>
          <w:sz w:val="28"/>
          <w:lang w:val="en-CA"/>
        </w:rPr>
        <w:t xml:space="preserve">The </w:t>
      </w:r>
      <w:proofErr w:type="spellStart"/>
      <w:r w:rsidRPr="00E3501E">
        <w:rPr>
          <w:b/>
          <w:sz w:val="28"/>
          <w:lang w:val="en-CA"/>
        </w:rPr>
        <w:t>Komagata</w:t>
      </w:r>
      <w:proofErr w:type="spellEnd"/>
      <w:r w:rsidRPr="00E3501E">
        <w:rPr>
          <w:b/>
          <w:sz w:val="28"/>
          <w:lang w:val="en-CA"/>
        </w:rPr>
        <w:t xml:space="preserve"> </w:t>
      </w:r>
      <w:proofErr w:type="spellStart"/>
      <w:r w:rsidRPr="00E3501E">
        <w:rPr>
          <w:b/>
          <w:sz w:val="28"/>
          <w:lang w:val="en-CA"/>
        </w:rPr>
        <w:t>Maru</w:t>
      </w:r>
      <w:proofErr w:type="spellEnd"/>
      <w:r w:rsidRPr="00E3501E">
        <w:t xml:space="preserve"> </w:t>
      </w:r>
    </w:p>
    <w:p w:rsidR="00E3501E" w:rsidRDefault="00E3501E" w:rsidP="001C11B7">
      <w:pPr>
        <w:rPr>
          <w:sz w:val="24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67726E" wp14:editId="569DCFAF">
            <wp:simplePos x="0" y="0"/>
            <wp:positionH relativeFrom="column">
              <wp:posOffset>2387600</wp:posOffset>
            </wp:positionH>
            <wp:positionV relativeFrom="paragraph">
              <wp:posOffset>628015</wp:posOffset>
            </wp:positionV>
            <wp:extent cx="4220845" cy="2670810"/>
            <wp:effectExtent l="0" t="0" r="8255" b="0"/>
            <wp:wrapSquare wrapText="bothSides"/>
            <wp:docPr id="2" name="Picture 2" descr="http://www.voiceonline.com/wp-content/uploads/2012/05/Komagata-Maru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iceonline.com/wp-content/uploads/2012/05/Komagata-Maru-B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lang w:val="en-CA"/>
        </w:rPr>
        <w:t>William Lyon Mackenzie King, Minister of Labour, led a Royal Commission to investigate the Vancouver Riots and how Asians were enticed to come to Canada.</w:t>
      </w:r>
    </w:p>
    <w:p w:rsidR="00E3501E" w:rsidRDefault="00E3501E" w:rsidP="001C11B7">
      <w:pPr>
        <w:rPr>
          <w:sz w:val="24"/>
          <w:lang w:val="en-CA"/>
        </w:rPr>
      </w:pPr>
      <w:r>
        <w:rPr>
          <w:sz w:val="24"/>
          <w:lang w:val="en-CA"/>
        </w:rPr>
        <w:t>It was difficult to restrict East-Indian immigration because they are British subjects, too.</w:t>
      </w:r>
    </w:p>
    <w:p w:rsidR="00E3501E" w:rsidRDefault="00E3501E" w:rsidP="001C11B7">
      <w:pPr>
        <w:rPr>
          <w:sz w:val="24"/>
          <w:lang w:val="en-CA"/>
        </w:rPr>
      </w:pPr>
      <w:r>
        <w:rPr>
          <w:sz w:val="24"/>
          <w:lang w:val="en-CA"/>
        </w:rPr>
        <w:t>The government amended the 1906 immigration act, stating that all immigrants had to gain entry into Canada through a non-stop, direct route – or ‘continuous passage.’  This was IMPOSSIBLE for people from India.</w:t>
      </w:r>
    </w:p>
    <w:p w:rsidR="00E3501E" w:rsidRDefault="00E3501E" w:rsidP="001C11B7">
      <w:pPr>
        <w:rPr>
          <w:sz w:val="24"/>
          <w:lang w:val="en-CA"/>
        </w:rPr>
      </w:pPr>
      <w:r>
        <w:rPr>
          <w:sz w:val="24"/>
          <w:lang w:val="en-CA"/>
        </w:rPr>
        <w:t xml:space="preserve">1914, </w:t>
      </w:r>
      <w:proofErr w:type="spellStart"/>
      <w:r w:rsidR="00730AC0">
        <w:rPr>
          <w:sz w:val="24"/>
          <w:lang w:val="en-CA"/>
        </w:rPr>
        <w:t>Gurdit</w:t>
      </w:r>
      <w:proofErr w:type="spellEnd"/>
      <w:r w:rsidR="00730AC0">
        <w:rPr>
          <w:sz w:val="24"/>
          <w:lang w:val="en-CA"/>
        </w:rPr>
        <w:t xml:space="preserve"> Singh chartered the </w:t>
      </w:r>
      <w:proofErr w:type="spellStart"/>
      <w:r w:rsidR="00730AC0">
        <w:rPr>
          <w:sz w:val="24"/>
          <w:lang w:val="en-CA"/>
        </w:rPr>
        <w:t>Komagata</w:t>
      </w:r>
      <w:proofErr w:type="spellEnd"/>
      <w:r w:rsidR="00730AC0">
        <w:rPr>
          <w:sz w:val="24"/>
          <w:lang w:val="en-CA"/>
        </w:rPr>
        <w:t xml:space="preserve"> </w:t>
      </w:r>
      <w:proofErr w:type="spellStart"/>
      <w:r w:rsidR="00730AC0">
        <w:rPr>
          <w:sz w:val="24"/>
          <w:lang w:val="en-CA"/>
        </w:rPr>
        <w:t>Maru</w:t>
      </w:r>
      <w:proofErr w:type="spellEnd"/>
      <w:r w:rsidR="00730AC0">
        <w:rPr>
          <w:sz w:val="24"/>
          <w:lang w:val="en-CA"/>
        </w:rPr>
        <w:t xml:space="preserve"> to transport 354 Sikh immigrants.</w:t>
      </w:r>
    </w:p>
    <w:p w:rsidR="00730AC0" w:rsidRDefault="00730AC0" w:rsidP="001C11B7">
      <w:pPr>
        <w:rPr>
          <w:sz w:val="24"/>
          <w:lang w:val="en-CA"/>
        </w:rPr>
      </w:pPr>
      <w:r>
        <w:rPr>
          <w:sz w:val="24"/>
          <w:lang w:val="en-CA"/>
        </w:rPr>
        <w:t>WHAT HAPPENED?</w:t>
      </w:r>
    </w:p>
    <w:p w:rsidR="00730AC0" w:rsidRDefault="00730AC0" w:rsidP="001C11B7">
      <w:pPr>
        <w:rPr>
          <w:sz w:val="24"/>
          <w:lang w:val="en-CA"/>
        </w:rPr>
      </w:pPr>
    </w:p>
    <w:p w:rsidR="00730AC0" w:rsidRDefault="00730AC0" w:rsidP="001C11B7">
      <w:pPr>
        <w:rPr>
          <w:sz w:val="24"/>
          <w:lang w:val="en-CA"/>
        </w:rPr>
      </w:pPr>
    </w:p>
    <w:p w:rsidR="00730AC0" w:rsidRDefault="00730AC0" w:rsidP="001C11B7">
      <w:pPr>
        <w:rPr>
          <w:sz w:val="24"/>
          <w:lang w:val="en-CA"/>
        </w:rPr>
      </w:pPr>
    </w:p>
    <w:p w:rsidR="00730AC0" w:rsidRPr="00E3501E" w:rsidRDefault="00730AC0" w:rsidP="001C11B7">
      <w:pPr>
        <w:rPr>
          <w:sz w:val="24"/>
          <w:lang w:val="en-CA"/>
        </w:rPr>
      </w:pPr>
    </w:p>
    <w:sectPr w:rsidR="00730AC0" w:rsidRPr="00E35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B7"/>
    <w:rsid w:val="001C11B7"/>
    <w:rsid w:val="00405816"/>
    <w:rsid w:val="006B0E79"/>
    <w:rsid w:val="00730AC0"/>
    <w:rsid w:val="00B36D39"/>
    <w:rsid w:val="00E3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2016-06-08T19:45:00Z</dcterms:created>
  <dcterms:modified xsi:type="dcterms:W3CDTF">2016-06-09T19:02:00Z</dcterms:modified>
</cp:coreProperties>
</file>