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5" w:rsidRDefault="00997C25" w:rsidP="00997C25">
      <w:pPr>
        <w:pStyle w:val="NoSpacing"/>
        <w:jc w:val="center"/>
        <w:rPr>
          <w:rFonts w:ascii="Gentium Book Basic" w:hAnsi="Gentium Book Basic"/>
          <w:sz w:val="38"/>
          <w:szCs w:val="38"/>
        </w:rPr>
      </w:pPr>
      <w:r>
        <w:rPr>
          <w:rFonts w:ascii="Gentium Book Basic" w:hAnsi="Gentium Book Basic"/>
          <w:sz w:val="38"/>
          <w:szCs w:val="38"/>
        </w:rPr>
        <w:t xml:space="preserve">Write Your Own Feudal </w:t>
      </w:r>
      <w:r w:rsidR="002C1B00">
        <w:rPr>
          <w:rFonts w:ascii="Gentium Book Basic" w:hAnsi="Gentium Book Basic"/>
          <w:sz w:val="38"/>
          <w:szCs w:val="38"/>
        </w:rPr>
        <w:t>Co</w:t>
      </w:r>
      <w:r w:rsidR="00FF572B">
        <w:rPr>
          <w:rFonts w:ascii="Gentium Book Basic" w:hAnsi="Gentium Book Basic"/>
          <w:sz w:val="38"/>
          <w:szCs w:val="38"/>
        </w:rPr>
        <w:t>n</w:t>
      </w:r>
      <w:r w:rsidR="002C1B00">
        <w:rPr>
          <w:rFonts w:ascii="Gentium Book Basic" w:hAnsi="Gentium Book Basic"/>
          <w:sz w:val="38"/>
          <w:szCs w:val="38"/>
        </w:rPr>
        <w:t>tract</w:t>
      </w:r>
      <w:r>
        <w:rPr>
          <w:rFonts w:ascii="Gentium Book Basic" w:hAnsi="Gentium Book Basic"/>
          <w:sz w:val="38"/>
          <w:szCs w:val="38"/>
        </w:rPr>
        <w:t>:</w:t>
      </w:r>
    </w:p>
    <w:p w:rsidR="00997C25" w:rsidRDefault="002C1B00" w:rsidP="00997C25">
      <w:pPr>
        <w:pStyle w:val="NoSpacing"/>
        <w:jc w:val="center"/>
        <w:rPr>
          <w:rFonts w:ascii="Gentium Book Basic" w:hAnsi="Gentium Book Basic"/>
          <w:sz w:val="38"/>
          <w:szCs w:val="38"/>
        </w:rPr>
      </w:pPr>
      <w:r>
        <w:rPr>
          <w:rFonts w:ascii="Gentium Book Basic" w:hAnsi="Gentium Book Basic"/>
          <w:sz w:val="38"/>
          <w:szCs w:val="38"/>
        </w:rPr>
        <w:t xml:space="preserve">In-Class </w:t>
      </w:r>
      <w:r w:rsidR="00997C25">
        <w:rPr>
          <w:rFonts w:ascii="Gentium Book Basic" w:hAnsi="Gentium Book Basic"/>
          <w:sz w:val="38"/>
          <w:szCs w:val="38"/>
        </w:rPr>
        <w:t>Assignment</w:t>
      </w:r>
    </w:p>
    <w:p w:rsidR="00997C25" w:rsidRPr="008A42EC" w:rsidRDefault="00997C25" w:rsidP="00997C25">
      <w:pPr>
        <w:pStyle w:val="NoSpacing"/>
        <w:jc w:val="center"/>
        <w:rPr>
          <w:rFonts w:ascii="Gentium Book Basic" w:hAnsi="Gentium Book Basic"/>
        </w:rPr>
      </w:pPr>
    </w:p>
    <w:p w:rsidR="0031114B" w:rsidRPr="008A42EC" w:rsidRDefault="0031114B" w:rsidP="00997C25">
      <w:pPr>
        <w:pStyle w:val="NoSpacing"/>
      </w:pPr>
      <w:r w:rsidRPr="008A42EC">
        <w:t xml:space="preserve">We have just studied an authentic primary source of a Feudal Contract. We know that </w:t>
      </w:r>
      <w:r w:rsidRPr="008A42EC">
        <w:rPr>
          <w:b/>
        </w:rPr>
        <w:t xml:space="preserve">vassals </w:t>
      </w:r>
      <w:r w:rsidRPr="008A42EC">
        <w:t xml:space="preserve">offered their lords many things in exchange for their fief and protection. We also know that this agreement between </w:t>
      </w:r>
      <w:r w:rsidRPr="008A42EC">
        <w:rPr>
          <w:b/>
        </w:rPr>
        <w:t xml:space="preserve">lord </w:t>
      </w:r>
      <w:r w:rsidRPr="008A42EC">
        <w:t xml:space="preserve">and </w:t>
      </w:r>
      <w:r w:rsidRPr="008A42EC">
        <w:rPr>
          <w:b/>
        </w:rPr>
        <w:t>vassal</w:t>
      </w:r>
      <w:r w:rsidRPr="008A42EC">
        <w:t xml:space="preserve"> was taken seriously and these promises were rarely broken.</w:t>
      </w:r>
    </w:p>
    <w:p w:rsidR="0031114B" w:rsidRPr="008A42EC" w:rsidRDefault="0031114B" w:rsidP="00997C25">
      <w:pPr>
        <w:pStyle w:val="NoSpacing"/>
      </w:pPr>
    </w:p>
    <w:p w:rsidR="0031114B" w:rsidRPr="008A42EC" w:rsidRDefault="0031114B" w:rsidP="00997C25">
      <w:pPr>
        <w:pStyle w:val="NoSpacing"/>
      </w:pPr>
      <w:r w:rsidRPr="008A42EC">
        <w:t xml:space="preserve">In this assignment, you will write up a </w:t>
      </w:r>
      <w:r w:rsidRPr="008A42EC">
        <w:rPr>
          <w:b/>
        </w:rPr>
        <w:t>Feudal Contract</w:t>
      </w:r>
      <w:r w:rsidRPr="008A42EC">
        <w:t xml:space="preserve"> in groups of two (2). You will write the </w:t>
      </w:r>
      <w:r w:rsidRPr="008A42EC">
        <w:rPr>
          <w:b/>
        </w:rPr>
        <w:t xml:space="preserve">Feudal Oath </w:t>
      </w:r>
      <w:r w:rsidRPr="008A42EC">
        <w:t xml:space="preserve">of both the </w:t>
      </w:r>
      <w:r w:rsidRPr="008A42EC">
        <w:rPr>
          <w:b/>
        </w:rPr>
        <w:t xml:space="preserve">lord </w:t>
      </w:r>
      <w:r w:rsidR="002538B9" w:rsidRPr="008A42EC">
        <w:t xml:space="preserve">and the </w:t>
      </w:r>
      <w:r w:rsidR="002538B9" w:rsidRPr="008A42EC">
        <w:rPr>
          <w:b/>
        </w:rPr>
        <w:t xml:space="preserve">vassal </w:t>
      </w:r>
      <w:r w:rsidRPr="008A42EC">
        <w:rPr>
          <w:i/>
        </w:rPr>
        <w:t xml:space="preserve">together. </w:t>
      </w:r>
      <w:r w:rsidRPr="008A42EC">
        <w:t xml:space="preserve"> Your contract can be between:</w:t>
      </w:r>
    </w:p>
    <w:p w:rsidR="0031114B" w:rsidRPr="008A42EC" w:rsidRDefault="0031114B" w:rsidP="00997C25">
      <w:pPr>
        <w:pStyle w:val="NoSpacing"/>
      </w:pPr>
    </w:p>
    <w:p w:rsidR="0031114B" w:rsidRPr="008A42EC" w:rsidRDefault="002538B9" w:rsidP="0031114B">
      <w:pPr>
        <w:pStyle w:val="NoSpacing"/>
        <w:numPr>
          <w:ilvl w:val="0"/>
          <w:numId w:val="1"/>
        </w:numPr>
      </w:pPr>
      <w:r w:rsidRPr="008A42EC">
        <w:rPr>
          <w:b/>
        </w:rPr>
        <w:t xml:space="preserve">Monarch </w:t>
      </w:r>
      <w:r w:rsidR="0031114B" w:rsidRPr="008A42EC">
        <w:t>(King or Queen)</w:t>
      </w:r>
      <w:r w:rsidR="0031114B" w:rsidRPr="008A42EC">
        <w:rPr>
          <w:b/>
        </w:rPr>
        <w:t xml:space="preserve"> </w:t>
      </w:r>
      <w:r w:rsidR="0031114B" w:rsidRPr="008A42EC">
        <w:t>&amp;</w:t>
      </w:r>
      <w:r w:rsidRPr="008A42EC">
        <w:t xml:space="preserve"> </w:t>
      </w:r>
      <w:r w:rsidR="0031114B" w:rsidRPr="008A42EC">
        <w:rPr>
          <w:b/>
        </w:rPr>
        <w:t xml:space="preserve">Noble </w:t>
      </w:r>
      <w:r w:rsidR="0031114B" w:rsidRPr="008A42EC">
        <w:t>(Duke, Earl, Baron</w:t>
      </w:r>
      <w:r w:rsidRPr="008A42EC">
        <w:t xml:space="preserve">, Duchess, </w:t>
      </w:r>
      <w:proofErr w:type="spellStart"/>
      <w:r w:rsidRPr="008A42EC">
        <w:t>Baronness</w:t>
      </w:r>
      <w:proofErr w:type="spellEnd"/>
      <w:r w:rsidRPr="008A42EC">
        <w:t>, or Lady)</w:t>
      </w:r>
    </w:p>
    <w:p w:rsidR="0031114B" w:rsidRPr="008A42EC" w:rsidRDefault="0031114B" w:rsidP="0031114B">
      <w:pPr>
        <w:pStyle w:val="NoSpacing"/>
        <w:numPr>
          <w:ilvl w:val="0"/>
          <w:numId w:val="1"/>
        </w:numPr>
      </w:pPr>
      <w:r w:rsidRPr="008A42EC">
        <w:rPr>
          <w:b/>
        </w:rPr>
        <w:t>High Noble</w:t>
      </w:r>
      <w:r w:rsidR="002538B9" w:rsidRPr="008A42EC">
        <w:rPr>
          <w:b/>
        </w:rPr>
        <w:t xml:space="preserve"> </w:t>
      </w:r>
      <w:r w:rsidR="002538B9" w:rsidRPr="008A42EC">
        <w:t>(Male or Female)</w:t>
      </w:r>
      <w:r w:rsidRPr="008A42EC">
        <w:rPr>
          <w:b/>
        </w:rPr>
        <w:t xml:space="preserve"> </w:t>
      </w:r>
      <w:r w:rsidRPr="008A42EC">
        <w:t xml:space="preserve"> &amp; Lesser</w:t>
      </w:r>
      <w:r w:rsidRPr="008A42EC">
        <w:rPr>
          <w:b/>
        </w:rPr>
        <w:t xml:space="preserve"> Noble</w:t>
      </w:r>
      <w:r w:rsidR="002538B9" w:rsidRPr="008A42EC">
        <w:rPr>
          <w:b/>
        </w:rPr>
        <w:t xml:space="preserve"> (</w:t>
      </w:r>
      <w:r w:rsidR="002538B9" w:rsidRPr="008A42EC">
        <w:t>Male or Female)</w:t>
      </w:r>
    </w:p>
    <w:p w:rsidR="002538B9" w:rsidRPr="008A42EC" w:rsidRDefault="002538B9" w:rsidP="0031114B">
      <w:pPr>
        <w:pStyle w:val="NoSpacing"/>
        <w:numPr>
          <w:ilvl w:val="0"/>
          <w:numId w:val="1"/>
        </w:numPr>
      </w:pPr>
      <w:r w:rsidRPr="008A42EC">
        <w:rPr>
          <w:b/>
        </w:rPr>
        <w:t xml:space="preserve">Noble </w:t>
      </w:r>
      <w:r w:rsidRPr="008A42EC">
        <w:t xml:space="preserve">(Male or Female) &amp; </w:t>
      </w:r>
      <w:r w:rsidRPr="008A42EC">
        <w:rPr>
          <w:b/>
        </w:rPr>
        <w:t xml:space="preserve">Knight </w:t>
      </w:r>
      <w:r w:rsidRPr="008A42EC">
        <w:t>(Male - Sir)</w:t>
      </w:r>
    </w:p>
    <w:p w:rsidR="002538B9" w:rsidRPr="008A42EC" w:rsidRDefault="002538B9" w:rsidP="0031114B">
      <w:pPr>
        <w:pStyle w:val="NoSpacing"/>
        <w:numPr>
          <w:ilvl w:val="0"/>
          <w:numId w:val="1"/>
        </w:numPr>
      </w:pPr>
      <w:r w:rsidRPr="008A42EC">
        <w:rPr>
          <w:b/>
        </w:rPr>
        <w:t xml:space="preserve">Noble </w:t>
      </w:r>
      <w:r w:rsidRPr="008A42EC">
        <w:t xml:space="preserve">(Male or Female) &amp; </w:t>
      </w:r>
      <w:r w:rsidR="00DA1D3B" w:rsidRPr="008A42EC">
        <w:rPr>
          <w:b/>
        </w:rPr>
        <w:t>Vassal (Non-Noble)</w:t>
      </w:r>
    </w:p>
    <w:p w:rsidR="002538B9" w:rsidRPr="008A42EC" w:rsidRDefault="002538B9" w:rsidP="002538B9">
      <w:pPr>
        <w:pStyle w:val="NoSpacing"/>
      </w:pPr>
    </w:p>
    <w:p w:rsidR="002538B9" w:rsidRPr="008A42EC" w:rsidRDefault="00DA1D3B" w:rsidP="00997C25">
      <w:pPr>
        <w:pStyle w:val="NoSpacing"/>
      </w:pPr>
      <w:r w:rsidRPr="008A42EC">
        <w:t xml:space="preserve">You will need to make up </w:t>
      </w:r>
      <w:proofErr w:type="gramStart"/>
      <w:r w:rsidRPr="008A42EC">
        <w:t>Medieval</w:t>
      </w:r>
      <w:proofErr w:type="gramEnd"/>
      <w:r w:rsidRPr="008A42EC">
        <w:t xml:space="preserve"> names for </w:t>
      </w:r>
      <w:r w:rsidR="002538B9" w:rsidRPr="008A42EC">
        <w:t>your lord and vassal. For exa</w:t>
      </w:r>
      <w:r w:rsidRPr="008A42EC">
        <w:t xml:space="preserve">mple: Lady Lucia of </w:t>
      </w:r>
      <w:proofErr w:type="spellStart"/>
      <w:r w:rsidRPr="008A42EC">
        <w:t>Kerrisdale</w:t>
      </w:r>
      <w:proofErr w:type="spellEnd"/>
      <w:r w:rsidRPr="008A42EC">
        <w:t xml:space="preserve"> or </w:t>
      </w:r>
      <w:r w:rsidR="002538B9" w:rsidRPr="008A42EC">
        <w:t>King</w:t>
      </w:r>
      <w:r w:rsidRPr="008A42EC">
        <w:t xml:space="preserve"> O`Connor of the Classroom, if your lord and vassals are nobles. *If you choose to write as a non-noble vassal, your name will be simple, such as Tyler of </w:t>
      </w:r>
      <w:proofErr w:type="spellStart"/>
      <w:r w:rsidRPr="008A42EC">
        <w:t>Kitsilano</w:t>
      </w:r>
      <w:proofErr w:type="spellEnd"/>
      <w:r w:rsidRPr="008A42EC">
        <w:t>.</w:t>
      </w:r>
    </w:p>
    <w:p w:rsidR="00DA1D3B" w:rsidRPr="008A42EC" w:rsidRDefault="00DA1D3B" w:rsidP="00997C25">
      <w:pPr>
        <w:pStyle w:val="NoSpacing"/>
      </w:pPr>
    </w:p>
    <w:p w:rsidR="00DA1D3B" w:rsidRPr="008A42EC" w:rsidRDefault="00DA1D3B" w:rsidP="00997C25">
      <w:pPr>
        <w:pStyle w:val="NoSpacing"/>
      </w:pPr>
      <w:r w:rsidRPr="008A42EC">
        <w:t xml:space="preserve">What you offer each other must be appropriate for your social status. If you are a Monarch you can offer anything: land, gold, or a Title; if you are a knight you will certainly offer military service, although what kind and how often </w:t>
      </w:r>
      <w:r w:rsidR="00FF572B">
        <w:t>may</w:t>
      </w:r>
      <w:r w:rsidRPr="008A42EC">
        <w:t xml:space="preserve"> vary; if you are a non-noble vassal, you do not have much money or possessions of any great value so you will offer goods and services including: grain, poultry, tool or machine repair, </w:t>
      </w:r>
      <w:r w:rsidR="00FF572B">
        <w:t xml:space="preserve">house cleaning, </w:t>
      </w:r>
      <w:r w:rsidRPr="008A42EC">
        <w:t>animals, vegetables or field work. Each character must think about what the other would value.</w:t>
      </w:r>
    </w:p>
    <w:p w:rsidR="00DA1D3B" w:rsidRPr="008A42EC" w:rsidRDefault="00DA1D3B" w:rsidP="00997C25">
      <w:pPr>
        <w:pStyle w:val="NoSpacing"/>
      </w:pPr>
    </w:p>
    <w:p w:rsidR="00DA1D3B" w:rsidRPr="008A42EC" w:rsidRDefault="008A42EC" w:rsidP="00997C25">
      <w:pPr>
        <w:pStyle w:val="NoSpacing"/>
      </w:pPr>
      <w:r w:rsidRPr="008A42EC">
        <w:t>You can use modern names of people and places and even modern goods in your Feudal Oaths. However</w:t>
      </w:r>
      <w:r w:rsidR="00FF572B">
        <w:t xml:space="preserve">, </w:t>
      </w:r>
      <w:r w:rsidRPr="008A42EC">
        <w:t>t</w:t>
      </w:r>
      <w:r w:rsidR="00DA1D3B" w:rsidRPr="008A42EC">
        <w:t xml:space="preserve">ry to use the same medieval language and phrasing modeled in the authentic examples we have read. </w:t>
      </w:r>
    </w:p>
    <w:p w:rsidR="008A42EC" w:rsidRPr="008A42EC" w:rsidRDefault="008A42EC" w:rsidP="00997C25">
      <w:pPr>
        <w:pStyle w:val="NoSpacing"/>
      </w:pPr>
    </w:p>
    <w:p w:rsidR="008A42EC" w:rsidRPr="008A42EC" w:rsidRDefault="008A42EC" w:rsidP="00997C25">
      <w:pPr>
        <w:pStyle w:val="NoSpacing"/>
        <w:rPr>
          <w:b/>
        </w:rPr>
      </w:pPr>
      <w:r>
        <w:rPr>
          <w:b/>
        </w:rPr>
        <w:t>Your</w:t>
      </w:r>
      <w:r w:rsidR="00FF572B">
        <w:rPr>
          <w:b/>
        </w:rPr>
        <w:t xml:space="preserve"> assignment</w:t>
      </w:r>
      <w:r>
        <w:rPr>
          <w:b/>
        </w:rPr>
        <w:t xml:space="preserve"> requires 4 </w:t>
      </w:r>
      <w:r w:rsidRPr="008A42EC">
        <w:rPr>
          <w:b/>
        </w:rPr>
        <w:t>parts:</w:t>
      </w:r>
    </w:p>
    <w:p w:rsidR="008A42EC" w:rsidRPr="008A42EC" w:rsidRDefault="008A42EC" w:rsidP="008A42EC">
      <w:pPr>
        <w:pStyle w:val="NoSpacing"/>
        <w:numPr>
          <w:ilvl w:val="0"/>
          <w:numId w:val="2"/>
        </w:numPr>
      </w:pPr>
      <w:r w:rsidRPr="008A42EC">
        <w:t xml:space="preserve">Describe the </w:t>
      </w:r>
      <w:r w:rsidRPr="008A42EC">
        <w:rPr>
          <w:b/>
        </w:rPr>
        <w:t>fief</w:t>
      </w:r>
      <w:r w:rsidRPr="008A42EC">
        <w:t xml:space="preserve"> (the fee or reward that the lord gives to the vassal)</w:t>
      </w:r>
    </w:p>
    <w:p w:rsidR="008A42EC" w:rsidRDefault="008A42EC" w:rsidP="008A42EC">
      <w:pPr>
        <w:pStyle w:val="NoSpacing"/>
        <w:ind w:left="720"/>
        <w:rPr>
          <w:i/>
        </w:rPr>
      </w:pPr>
      <w:r w:rsidRPr="008A42EC">
        <w:rPr>
          <w:i/>
          <w:u w:val="single"/>
        </w:rPr>
        <w:t>Example:</w:t>
      </w:r>
      <w:r w:rsidRPr="008A42EC">
        <w:rPr>
          <w:i/>
        </w:rPr>
        <w:t xml:space="preserve"> I, Queen Margaret of Manitoba, grant you a fief in Vancouver including a carwash, McDonald`s, 3 miles of beach and a yacht…</w:t>
      </w:r>
    </w:p>
    <w:p w:rsidR="008A42EC" w:rsidRPr="008A42EC" w:rsidRDefault="008A42EC" w:rsidP="008A42EC">
      <w:pPr>
        <w:pStyle w:val="NoSpacing"/>
        <w:ind w:left="720"/>
        <w:rPr>
          <w:i/>
        </w:rPr>
      </w:pPr>
    </w:p>
    <w:p w:rsidR="008A42EC" w:rsidRPr="008A42EC" w:rsidRDefault="008A42EC" w:rsidP="008A42EC">
      <w:pPr>
        <w:pStyle w:val="NoSpacing"/>
        <w:numPr>
          <w:ilvl w:val="0"/>
          <w:numId w:val="2"/>
        </w:numPr>
      </w:pPr>
      <w:r w:rsidRPr="008A42EC">
        <w:t xml:space="preserve">Describe the </w:t>
      </w:r>
      <w:r w:rsidRPr="008A42EC">
        <w:rPr>
          <w:b/>
        </w:rPr>
        <w:t>services</w:t>
      </w:r>
      <w:r w:rsidRPr="008A42EC">
        <w:t xml:space="preserve"> provided by the vassal in return</w:t>
      </w:r>
    </w:p>
    <w:p w:rsidR="008A42EC" w:rsidRDefault="008A42EC" w:rsidP="008A42EC">
      <w:pPr>
        <w:pStyle w:val="NoSpacing"/>
        <w:ind w:left="720"/>
        <w:rPr>
          <w:i/>
        </w:rPr>
      </w:pPr>
      <w:r w:rsidRPr="008A42EC">
        <w:rPr>
          <w:i/>
          <w:u w:val="single"/>
        </w:rPr>
        <w:t>Example:</w:t>
      </w:r>
      <w:r w:rsidRPr="008A42EC">
        <w:rPr>
          <w:i/>
        </w:rPr>
        <w:t xml:space="preserve"> I, Baroness Michelle of Downtown Vancouver, will provide to you, the Queen Margaret of Manitoba, a king-sized bed in my condo whenever you may choose to visit, espresso every morning, a butler and free dry cleaning of all of your robes…</w:t>
      </w:r>
    </w:p>
    <w:p w:rsidR="008A42EC" w:rsidRPr="008A42EC" w:rsidRDefault="008A42EC" w:rsidP="008A42EC">
      <w:pPr>
        <w:pStyle w:val="NoSpacing"/>
        <w:ind w:left="720"/>
        <w:rPr>
          <w:i/>
        </w:rPr>
      </w:pPr>
    </w:p>
    <w:p w:rsidR="008A42EC" w:rsidRPr="008A42EC" w:rsidRDefault="008A42EC" w:rsidP="008A42EC">
      <w:pPr>
        <w:pStyle w:val="NoSpacing"/>
        <w:numPr>
          <w:ilvl w:val="0"/>
          <w:numId w:val="2"/>
        </w:numPr>
      </w:pPr>
      <w:r w:rsidRPr="008A42EC">
        <w:t xml:space="preserve">Describe </w:t>
      </w:r>
      <w:r w:rsidRPr="008A42EC">
        <w:rPr>
          <w:b/>
        </w:rPr>
        <w:t>what will happen if you break your promises</w:t>
      </w:r>
    </w:p>
    <w:p w:rsidR="008A42EC" w:rsidRDefault="008A42EC" w:rsidP="008A42EC">
      <w:pPr>
        <w:pStyle w:val="NoSpacing"/>
        <w:ind w:left="720"/>
        <w:rPr>
          <w:i/>
        </w:rPr>
      </w:pPr>
      <w:r w:rsidRPr="008A42EC">
        <w:rPr>
          <w:u w:val="single"/>
        </w:rPr>
        <w:t>Example:</w:t>
      </w:r>
      <w:r w:rsidRPr="008A42EC">
        <w:t xml:space="preserve"> </w:t>
      </w:r>
      <w:r w:rsidRPr="008A42EC">
        <w:rPr>
          <w:i/>
        </w:rPr>
        <w:t>If I, Baroness Michelle of Downtown Vancouver, or any of my successors do not observe to thee each and all of the promises here declared, then I shall grant you my collection of designer handbags, my Mercedes Benz, and my firstborn child to act as your personal assistant as long as you both shall live.</w:t>
      </w:r>
    </w:p>
    <w:p w:rsidR="008A42EC" w:rsidRDefault="008A42EC" w:rsidP="008A42EC">
      <w:pPr>
        <w:pStyle w:val="NoSpacing"/>
      </w:pPr>
    </w:p>
    <w:p w:rsidR="002C1B00" w:rsidRPr="002C1B00" w:rsidRDefault="008A42EC" w:rsidP="002C1B00">
      <w:pPr>
        <w:pStyle w:val="NoSpacing"/>
        <w:numPr>
          <w:ilvl w:val="0"/>
          <w:numId w:val="2"/>
        </w:numPr>
      </w:pPr>
      <w:r>
        <w:t xml:space="preserve">Your </w:t>
      </w:r>
      <w:r>
        <w:rPr>
          <w:b/>
        </w:rPr>
        <w:t>signatures</w:t>
      </w:r>
      <w:r w:rsidR="00FF572B">
        <w:rPr>
          <w:b/>
        </w:rPr>
        <w:br/>
      </w:r>
    </w:p>
    <w:p w:rsidR="00997C25" w:rsidRPr="002C1B00" w:rsidRDefault="002C1B00" w:rsidP="002C1B00">
      <w:pPr>
        <w:pStyle w:val="NoSpacing"/>
        <w:numPr>
          <w:ilvl w:val="0"/>
          <w:numId w:val="2"/>
        </w:numPr>
      </w:pPr>
      <w:r>
        <w:rPr>
          <w:b/>
        </w:rPr>
        <w:t xml:space="preserve">Presentation: </w:t>
      </w:r>
      <w:r>
        <w:t xml:space="preserve">Flip a coin to decide who will read the part of the Lord and who will play the Vassal. You will act out your contract in front of the class </w:t>
      </w:r>
      <w:r w:rsidR="00FF572B">
        <w:t xml:space="preserve">by swearing on a ``holy object``. </w:t>
      </w:r>
      <w:r>
        <w:t>(</w:t>
      </w:r>
      <w:proofErr w:type="gramStart"/>
      <w:r>
        <w:t>read</w:t>
      </w:r>
      <w:proofErr w:type="gramEnd"/>
      <w:r>
        <w:t xml:space="preserve"> instructions sheet for specific directions).</w:t>
      </w:r>
      <w:r w:rsidR="00997C25" w:rsidRPr="002C1B00">
        <w:rPr>
          <w:rFonts w:ascii="Gentium Book Basic" w:hAnsi="Gentium Book Basic"/>
          <w:sz w:val="38"/>
          <w:szCs w:val="38"/>
        </w:rPr>
        <w:br w:type="page"/>
      </w:r>
    </w:p>
    <w:p w:rsidR="008A42EC" w:rsidRDefault="002C1B00" w:rsidP="008A42EC">
      <w:pPr>
        <w:pStyle w:val="NoSpacing"/>
        <w:jc w:val="center"/>
        <w:rPr>
          <w:rFonts w:ascii="Gentium Book Basic" w:hAnsi="Gentium Book Basic"/>
          <w:sz w:val="38"/>
          <w:szCs w:val="38"/>
        </w:rPr>
      </w:pPr>
      <w:r>
        <w:rPr>
          <w:rFonts w:ascii="Gentium Book Basic" w:hAnsi="Gentium Book Basic"/>
          <w:sz w:val="38"/>
          <w:szCs w:val="38"/>
        </w:rPr>
        <w:lastRenderedPageBreak/>
        <w:t>Write Your Own Feudal Contract</w:t>
      </w:r>
      <w:r w:rsidR="008A42EC">
        <w:rPr>
          <w:rFonts w:ascii="Gentium Book Basic" w:hAnsi="Gentium Book Basic"/>
          <w:sz w:val="38"/>
          <w:szCs w:val="38"/>
        </w:rPr>
        <w:t>:</w:t>
      </w:r>
    </w:p>
    <w:p w:rsidR="008A42EC" w:rsidRDefault="008A42EC" w:rsidP="002C1B00">
      <w:pPr>
        <w:pStyle w:val="NoSpacing"/>
        <w:jc w:val="center"/>
        <w:rPr>
          <w:rFonts w:ascii="Gentium Book Basic" w:hAnsi="Gentium Book Basic"/>
          <w:sz w:val="38"/>
          <w:szCs w:val="38"/>
        </w:rPr>
      </w:pPr>
      <w:r>
        <w:rPr>
          <w:rFonts w:ascii="Gentium Book Basic" w:hAnsi="Gentium Book Basic"/>
          <w:sz w:val="38"/>
          <w:szCs w:val="38"/>
        </w:rPr>
        <w:t>Instructions</w:t>
      </w:r>
    </w:p>
    <w:p w:rsidR="008A42EC" w:rsidRDefault="008A42EC" w:rsidP="008A42EC">
      <w:pPr>
        <w:pStyle w:val="NoSpacing"/>
        <w:rPr>
          <w:sz w:val="26"/>
          <w:szCs w:val="26"/>
        </w:rPr>
      </w:pPr>
    </w:p>
    <w:p w:rsidR="008A42EC" w:rsidRDefault="002C1B00" w:rsidP="008A42EC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Pick a </w:t>
      </w:r>
      <w:r>
        <w:rPr>
          <w:b/>
          <w:sz w:val="26"/>
          <w:szCs w:val="26"/>
        </w:rPr>
        <w:t xml:space="preserve">Lord </w:t>
      </w:r>
      <w:r>
        <w:rPr>
          <w:sz w:val="26"/>
          <w:szCs w:val="26"/>
        </w:rPr>
        <w:t xml:space="preserve">and a </w:t>
      </w:r>
      <w:r>
        <w:rPr>
          <w:b/>
          <w:sz w:val="26"/>
          <w:szCs w:val="26"/>
        </w:rPr>
        <w:t xml:space="preserve">Vassal. </w:t>
      </w:r>
      <w:r>
        <w:rPr>
          <w:sz w:val="26"/>
          <w:szCs w:val="26"/>
        </w:rPr>
        <w:t xml:space="preserve">Give your parties (participants) </w:t>
      </w:r>
      <w:proofErr w:type="gramStart"/>
      <w:r>
        <w:rPr>
          <w:sz w:val="26"/>
          <w:szCs w:val="26"/>
        </w:rPr>
        <w:t>Medieval</w:t>
      </w:r>
      <w:proofErr w:type="gramEnd"/>
      <w:r>
        <w:rPr>
          <w:sz w:val="26"/>
          <w:szCs w:val="26"/>
        </w:rPr>
        <w:t xml:space="preserve"> names.</w:t>
      </w:r>
    </w:p>
    <w:p w:rsidR="002C1B00" w:rsidRDefault="002C1B00" w:rsidP="002C1B00">
      <w:pPr>
        <w:pStyle w:val="NoSpacing"/>
        <w:ind w:left="720"/>
        <w:rPr>
          <w:sz w:val="26"/>
          <w:szCs w:val="26"/>
        </w:rPr>
      </w:pPr>
    </w:p>
    <w:p w:rsidR="002C1B00" w:rsidRDefault="002C1B00" w:rsidP="008A42EC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On a sheet of lined paper, write a draft of the </w:t>
      </w:r>
      <w:r>
        <w:rPr>
          <w:b/>
          <w:sz w:val="26"/>
          <w:szCs w:val="26"/>
        </w:rPr>
        <w:t xml:space="preserve">Lord`s </w:t>
      </w:r>
      <w:r>
        <w:rPr>
          <w:sz w:val="26"/>
          <w:szCs w:val="26"/>
        </w:rPr>
        <w:t xml:space="preserve">contract &amp; decide on a </w:t>
      </w:r>
      <w:r>
        <w:rPr>
          <w:b/>
          <w:sz w:val="26"/>
          <w:szCs w:val="26"/>
        </w:rPr>
        <w:t xml:space="preserve">fief </w:t>
      </w:r>
      <w:r>
        <w:rPr>
          <w:sz w:val="26"/>
          <w:szCs w:val="26"/>
        </w:rPr>
        <w:t>(the fee or reward offered to the vassal).</w:t>
      </w:r>
    </w:p>
    <w:p w:rsidR="002C1B00" w:rsidRDefault="002C1B00" w:rsidP="002C1B00">
      <w:pPr>
        <w:pStyle w:val="NoSpacing"/>
        <w:rPr>
          <w:sz w:val="26"/>
          <w:szCs w:val="26"/>
        </w:rPr>
      </w:pPr>
    </w:p>
    <w:p w:rsidR="002C1B00" w:rsidRDefault="002C1B00" w:rsidP="008A42EC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Based on the </w:t>
      </w:r>
      <w:r>
        <w:rPr>
          <w:b/>
          <w:sz w:val="26"/>
          <w:szCs w:val="26"/>
        </w:rPr>
        <w:t>fief</w:t>
      </w:r>
      <w:r>
        <w:rPr>
          <w:b/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write a draft of the oath of the </w:t>
      </w:r>
      <w:r>
        <w:rPr>
          <w:b/>
          <w:sz w:val="26"/>
          <w:szCs w:val="26"/>
        </w:rPr>
        <w:t xml:space="preserve">vassal. </w:t>
      </w:r>
      <w:r>
        <w:rPr>
          <w:sz w:val="26"/>
          <w:szCs w:val="26"/>
        </w:rPr>
        <w:t>Decide what the vassal would have to give to the Lord in return, to make an even exchange and write their oath on lined paper.</w:t>
      </w:r>
    </w:p>
    <w:p w:rsidR="002C1B00" w:rsidRDefault="002C1B00" w:rsidP="002C1B00">
      <w:pPr>
        <w:pStyle w:val="NoSpacing"/>
        <w:ind w:left="720"/>
        <w:rPr>
          <w:i/>
          <w:sz w:val="26"/>
          <w:szCs w:val="26"/>
        </w:rPr>
      </w:pPr>
      <w:r w:rsidRPr="002C1B00">
        <w:rPr>
          <w:i/>
          <w:sz w:val="26"/>
          <w:szCs w:val="26"/>
        </w:rPr>
        <w:t xml:space="preserve">Example: If the King of Point Grey offers the entire school as a fief to a knight, Sir Justin </w:t>
      </w:r>
      <w:proofErr w:type="spellStart"/>
      <w:r w:rsidRPr="002C1B00">
        <w:rPr>
          <w:i/>
          <w:sz w:val="26"/>
          <w:szCs w:val="26"/>
        </w:rPr>
        <w:t>Bieber</w:t>
      </w:r>
      <w:proofErr w:type="spellEnd"/>
      <w:r w:rsidRPr="002C1B00">
        <w:rPr>
          <w:i/>
          <w:sz w:val="26"/>
          <w:szCs w:val="26"/>
        </w:rPr>
        <w:t xml:space="preserve"> of Hollywood, Sir Justin </w:t>
      </w:r>
      <w:proofErr w:type="spellStart"/>
      <w:r w:rsidRPr="002C1B00">
        <w:rPr>
          <w:i/>
          <w:sz w:val="26"/>
          <w:szCs w:val="26"/>
        </w:rPr>
        <w:t>Bieber</w:t>
      </w:r>
      <w:proofErr w:type="spellEnd"/>
      <w:r w:rsidRPr="002C1B00">
        <w:rPr>
          <w:i/>
          <w:sz w:val="26"/>
          <w:szCs w:val="26"/>
        </w:rPr>
        <w:t xml:space="preserve"> cannot simply give him a CD in return – he must offer enough military service and other things until the trade is fair.</w:t>
      </w:r>
    </w:p>
    <w:p w:rsidR="002C1B00" w:rsidRDefault="002C1B00" w:rsidP="002C1B00">
      <w:pPr>
        <w:pStyle w:val="NoSpacing"/>
        <w:ind w:left="720"/>
        <w:rPr>
          <w:sz w:val="26"/>
          <w:szCs w:val="26"/>
        </w:rPr>
      </w:pPr>
    </w:p>
    <w:p w:rsidR="002C1B00" w:rsidRDefault="002C1B00" w:rsidP="002C1B00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Decide on consequences for both parties if one were to break the oath and include those on your drafts.</w:t>
      </w:r>
    </w:p>
    <w:p w:rsidR="002C1B00" w:rsidRDefault="002C1B00" w:rsidP="002C1B00">
      <w:pPr>
        <w:pStyle w:val="NoSpacing"/>
        <w:ind w:left="720"/>
        <w:rPr>
          <w:sz w:val="26"/>
          <w:szCs w:val="26"/>
        </w:rPr>
      </w:pPr>
    </w:p>
    <w:p w:rsidR="002C1B00" w:rsidRPr="002C1B00" w:rsidRDefault="002C1B00" w:rsidP="002C1B00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Re-Write your good copies of the contracts on the Medieval ``scrolls`` provided.</w:t>
      </w:r>
      <w:r>
        <w:rPr>
          <w:sz w:val="26"/>
          <w:szCs w:val="26"/>
        </w:rPr>
        <w:br/>
      </w:r>
    </w:p>
    <w:p w:rsidR="00FF572B" w:rsidRDefault="002C1B00" w:rsidP="002C1B00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Pick</w:t>
      </w:r>
      <w:r w:rsidR="00FF572B">
        <w:rPr>
          <w:sz w:val="26"/>
          <w:szCs w:val="26"/>
        </w:rPr>
        <w:t xml:space="preserve"> a ``Holy Object``. In the High Middle Ages, oaths were often sworn on a sacred object. This can be anything you really value, like your iPod or cellphone (I know how much you value those!)</w:t>
      </w:r>
    </w:p>
    <w:p w:rsidR="00FF572B" w:rsidRDefault="00FF572B" w:rsidP="00FF572B">
      <w:pPr>
        <w:pStyle w:val="NoSpacing"/>
        <w:ind w:left="720"/>
        <w:rPr>
          <w:sz w:val="26"/>
          <w:szCs w:val="26"/>
        </w:rPr>
      </w:pPr>
    </w:p>
    <w:p w:rsidR="008A42EC" w:rsidRDefault="002C1B00" w:rsidP="00B90F0B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Decide who will read the part of the lord and who will read the part of the vassal in front of the class. </w:t>
      </w:r>
      <w:r w:rsidR="00FF572B">
        <w:rPr>
          <w:sz w:val="26"/>
          <w:szCs w:val="26"/>
        </w:rPr>
        <w:t>Both parties will place their hand on the sacred object when they read their oath, but t</w:t>
      </w:r>
      <w:r>
        <w:rPr>
          <w:sz w:val="26"/>
          <w:szCs w:val="26"/>
        </w:rPr>
        <w:t>he vassal will get do</w:t>
      </w:r>
      <w:r w:rsidR="00FF572B">
        <w:rPr>
          <w:sz w:val="26"/>
          <w:szCs w:val="26"/>
        </w:rPr>
        <w:t>wn on one knee.</w:t>
      </w:r>
      <w:r w:rsidR="00B90F0B">
        <w:rPr>
          <w:sz w:val="26"/>
          <w:szCs w:val="26"/>
        </w:rPr>
        <w:t xml:space="preserve"> After reading your part, you will sign your oaths.</w:t>
      </w:r>
      <w:r w:rsidR="00FF572B">
        <w:rPr>
          <w:sz w:val="26"/>
          <w:szCs w:val="26"/>
        </w:rPr>
        <w:t xml:space="preserve"> If you cannot agree on a role, flip a coin. If you still do not agree I will choose for you.</w:t>
      </w:r>
    </w:p>
    <w:p w:rsidR="00B90F0B" w:rsidRDefault="00B90F0B" w:rsidP="00B90F0B">
      <w:pPr>
        <w:pStyle w:val="ListParagraph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Default="00B90F0B" w:rsidP="00B90F0B">
      <w:pPr>
        <w:pStyle w:val="NoSpacing"/>
        <w:rPr>
          <w:sz w:val="26"/>
          <w:szCs w:val="26"/>
        </w:rPr>
      </w:pPr>
    </w:p>
    <w:p w:rsidR="00B90F0B" w:rsidRPr="00B90F0B" w:rsidRDefault="00B90F0B" w:rsidP="00B90F0B">
      <w:pPr>
        <w:pStyle w:val="NoSpacing"/>
        <w:rPr>
          <w:i/>
          <w:sz w:val="26"/>
          <w:szCs w:val="26"/>
        </w:rPr>
      </w:pPr>
      <w:bookmarkStart w:id="0" w:name="_GoBack"/>
      <w:bookmarkEnd w:id="0"/>
    </w:p>
    <w:p w:rsidR="008A42EC" w:rsidRPr="00C14BF3" w:rsidRDefault="00C14BF3" w:rsidP="008A42EC">
      <w:pPr>
        <w:pStyle w:val="NoSpacing"/>
        <w:jc w:val="center"/>
        <w:rPr>
          <w:rFonts w:ascii="Gentium Book Basic" w:hAnsi="Gentium Book Basic"/>
          <w:sz w:val="38"/>
          <w:szCs w:val="38"/>
        </w:rPr>
      </w:pPr>
      <w:r w:rsidRPr="00C14BF3">
        <w:rPr>
          <w:rFonts w:ascii="Gentium Book Basic" w:hAnsi="Gentium Book Basic"/>
          <w:sz w:val="38"/>
          <w:szCs w:val="38"/>
        </w:rPr>
        <w:lastRenderedPageBreak/>
        <w:t>Write Your Own Feudal Oath</w:t>
      </w:r>
      <w:proofErr w:type="gramStart"/>
      <w:r w:rsidRPr="00C14BF3">
        <w:rPr>
          <w:rFonts w:ascii="Gentium Book Basic" w:hAnsi="Gentium Book Basic"/>
          <w:sz w:val="38"/>
          <w:szCs w:val="38"/>
        </w:rPr>
        <w:t>!</w:t>
      </w:r>
      <w:r w:rsidR="00997C25">
        <w:rPr>
          <w:rFonts w:ascii="Gentium Book Basic" w:hAnsi="Gentium Book Basic"/>
          <w:sz w:val="38"/>
          <w:szCs w:val="38"/>
        </w:rPr>
        <w:t>:</w:t>
      </w:r>
      <w:proofErr w:type="gramEnd"/>
    </w:p>
    <w:p w:rsidR="007C3D10" w:rsidRPr="00C14BF3" w:rsidRDefault="008A42EC" w:rsidP="00C14BF3">
      <w:pPr>
        <w:pStyle w:val="NoSpacing"/>
        <w:jc w:val="center"/>
        <w:rPr>
          <w:rFonts w:ascii="Gentium Book Basic" w:hAnsi="Gentium Book Basic"/>
          <w:sz w:val="38"/>
          <w:szCs w:val="38"/>
        </w:rPr>
      </w:pPr>
      <w:r>
        <w:rPr>
          <w:rFonts w:ascii="Gentium Book Basic" w:hAnsi="Gentium Book Basic"/>
          <w:sz w:val="38"/>
          <w:szCs w:val="38"/>
        </w:rPr>
        <w:t xml:space="preserve">More </w:t>
      </w:r>
      <w:r w:rsidR="00C14BF3" w:rsidRPr="00C14BF3">
        <w:rPr>
          <w:rFonts w:ascii="Gentium Book Basic" w:hAnsi="Gentium Book Basic"/>
          <w:sz w:val="38"/>
          <w:szCs w:val="38"/>
        </w:rPr>
        <w:t>Primary Source Examples</w:t>
      </w:r>
    </w:p>
    <w:p w:rsidR="007C3D10" w:rsidRDefault="007C3D10" w:rsidP="007C3D10">
      <w:pPr>
        <w:pStyle w:val="NoSpacing"/>
        <w:jc w:val="center"/>
        <w:rPr>
          <w:sz w:val="38"/>
          <w:szCs w:val="38"/>
        </w:rPr>
      </w:pPr>
    </w:p>
    <w:p w:rsidR="007C3D10" w:rsidRPr="007C3D10" w:rsidRDefault="00C14BF3" w:rsidP="007C3D1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Cs/>
          <w:u w:val="single"/>
        </w:rPr>
      </w:pPr>
      <w:r w:rsidRPr="00C14BF3">
        <w:rPr>
          <w:rFonts w:ascii="Gentium Book Basic" w:hAnsi="Gentium Book Basic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9A4A502" wp14:editId="7C5B0D86">
            <wp:simplePos x="0" y="0"/>
            <wp:positionH relativeFrom="margin">
              <wp:posOffset>-45720</wp:posOffset>
            </wp:positionH>
            <wp:positionV relativeFrom="margin">
              <wp:posOffset>963295</wp:posOffset>
            </wp:positionV>
            <wp:extent cx="2047875" cy="2828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10" w:rsidRPr="00C14BF3">
        <w:rPr>
          <w:rFonts w:ascii="Gentium Book Basic" w:hAnsi="Gentium Book Basic" w:cs="Arial"/>
          <w:bCs/>
          <w:u w:val="single"/>
        </w:rPr>
        <w:t xml:space="preserve">13th century France - Fealty Oath of John of </w:t>
      </w:r>
      <w:proofErr w:type="spellStart"/>
      <w:r w:rsidR="007C3D10" w:rsidRPr="00C14BF3">
        <w:rPr>
          <w:rFonts w:ascii="Gentium Book Basic" w:hAnsi="Gentium Book Basic" w:cs="Arial"/>
          <w:bCs/>
          <w:u w:val="single"/>
        </w:rPr>
        <w:t>Toul</w:t>
      </w:r>
      <w:proofErr w:type="spellEnd"/>
      <w:r w:rsidRPr="00C14BF3">
        <w:rPr>
          <w:rFonts w:ascii="Gentium Book Basic" w:hAnsi="Gentium Book Basic" w:cs="Arial"/>
          <w:bCs/>
          <w:u w:val="single"/>
        </w:rPr>
        <w:t xml:space="preserve"> (a Lord</w:t>
      </w:r>
      <w:r>
        <w:rPr>
          <w:rFonts w:ascii="Arial" w:hAnsi="Arial" w:cs="Arial"/>
          <w:bCs/>
          <w:u w:val="single"/>
        </w:rPr>
        <w:t>)</w:t>
      </w:r>
    </w:p>
    <w:p w:rsidR="007C3D10" w:rsidRPr="00C14BF3" w:rsidRDefault="007C3D10" w:rsidP="007C3D10">
      <w:pPr>
        <w:pStyle w:val="NoSpacing"/>
        <w:rPr>
          <w:i/>
        </w:rPr>
      </w:pPr>
      <w:r w:rsidRPr="00C14BF3">
        <w:rPr>
          <w:i/>
        </w:rPr>
        <w:t xml:space="preserve">I, John of </w:t>
      </w:r>
      <w:proofErr w:type="spellStart"/>
      <w:r w:rsidRPr="00C14BF3">
        <w:rPr>
          <w:i/>
        </w:rPr>
        <w:t>Toul</w:t>
      </w:r>
      <w:proofErr w:type="spellEnd"/>
      <w:r w:rsidRPr="00C14BF3">
        <w:rPr>
          <w:i/>
        </w:rPr>
        <w:t xml:space="preserve">, make known that I am the liege man of the lady Beatrice, countess of Troyes, and of her son, Theobald, count of Champagne, against every creature, living or dead, saving my allegiance to lord </w:t>
      </w:r>
      <w:proofErr w:type="spellStart"/>
      <w:r w:rsidRPr="00C14BF3">
        <w:rPr>
          <w:i/>
        </w:rPr>
        <w:t>Enjorand</w:t>
      </w:r>
      <w:proofErr w:type="spellEnd"/>
      <w:r w:rsidRPr="00C14BF3">
        <w:rPr>
          <w:i/>
        </w:rPr>
        <w:t xml:space="preserve"> of </w:t>
      </w:r>
      <w:proofErr w:type="spellStart"/>
      <w:r w:rsidRPr="00C14BF3">
        <w:rPr>
          <w:i/>
        </w:rPr>
        <w:t>Coucy</w:t>
      </w:r>
      <w:proofErr w:type="spellEnd"/>
      <w:r w:rsidRPr="00C14BF3">
        <w:rPr>
          <w:i/>
        </w:rPr>
        <w:t xml:space="preserve">, lord John of </w:t>
      </w:r>
      <w:proofErr w:type="spellStart"/>
      <w:r w:rsidRPr="00C14BF3">
        <w:rPr>
          <w:i/>
        </w:rPr>
        <w:t>Arcis</w:t>
      </w:r>
      <w:proofErr w:type="spellEnd"/>
      <w:r w:rsidRPr="00C14BF3">
        <w:rPr>
          <w:i/>
        </w:rPr>
        <w:t xml:space="preserve">, and the count of </w:t>
      </w:r>
      <w:proofErr w:type="spellStart"/>
      <w:r w:rsidRPr="00C14BF3">
        <w:rPr>
          <w:i/>
        </w:rPr>
        <w:t>Grandpré</w:t>
      </w:r>
      <w:proofErr w:type="spellEnd"/>
      <w:r w:rsidRPr="00C14BF3">
        <w:rPr>
          <w:i/>
        </w:rPr>
        <w:t xml:space="preserve">. If it should happen that the count of </w:t>
      </w:r>
      <w:proofErr w:type="spellStart"/>
      <w:r w:rsidRPr="00C14BF3">
        <w:rPr>
          <w:i/>
        </w:rPr>
        <w:t>Grandpré</w:t>
      </w:r>
      <w:proofErr w:type="spellEnd"/>
      <w:r w:rsidRPr="00C14BF3">
        <w:rPr>
          <w:i/>
        </w:rPr>
        <w:t xml:space="preserve"> should be at war with the countess and count of Champagne on his own quarrel, I will aid the count of </w:t>
      </w:r>
      <w:proofErr w:type="spellStart"/>
      <w:r w:rsidRPr="00C14BF3">
        <w:rPr>
          <w:i/>
        </w:rPr>
        <w:t>Grandpré</w:t>
      </w:r>
      <w:proofErr w:type="spellEnd"/>
      <w:r w:rsidRPr="00C14BF3">
        <w:rPr>
          <w:i/>
        </w:rPr>
        <w:t xml:space="preserve"> in my own person, and will send to the count and the countess of Champagne the knights whose service I owe to them for the fief which I hold of them. </w:t>
      </w:r>
    </w:p>
    <w:p w:rsidR="007C3D10" w:rsidRPr="00C14BF3" w:rsidRDefault="007C3D10" w:rsidP="007C3D10">
      <w:pPr>
        <w:pStyle w:val="NoSpacing"/>
        <w:rPr>
          <w:i/>
        </w:rPr>
      </w:pPr>
    </w:p>
    <w:p w:rsidR="007C3D10" w:rsidRPr="00C14BF3" w:rsidRDefault="007C3D10" w:rsidP="007C3D10">
      <w:pPr>
        <w:pStyle w:val="NoSpacing"/>
        <w:rPr>
          <w:i/>
        </w:rPr>
      </w:pPr>
      <w:r w:rsidRPr="00C14BF3">
        <w:rPr>
          <w:i/>
        </w:rPr>
        <w:t xml:space="preserve">But if the count of </w:t>
      </w:r>
      <w:proofErr w:type="spellStart"/>
      <w:r w:rsidRPr="00C14BF3">
        <w:rPr>
          <w:i/>
        </w:rPr>
        <w:t>Grandpré</w:t>
      </w:r>
      <w:proofErr w:type="spellEnd"/>
      <w:r w:rsidRPr="00C14BF3">
        <w:rPr>
          <w:i/>
        </w:rPr>
        <w:t xml:space="preserve"> shall make war on the countess and the count of Champagne on behalf of his friends and not in his own quarrel, I will aid in my own person the countess and count of Champagne, and will send one knight to the count of </w:t>
      </w:r>
      <w:proofErr w:type="spellStart"/>
      <w:r w:rsidRPr="00C14BF3">
        <w:rPr>
          <w:i/>
        </w:rPr>
        <w:t>Grandpré</w:t>
      </w:r>
      <w:proofErr w:type="spellEnd"/>
      <w:r w:rsidRPr="00C14BF3">
        <w:rPr>
          <w:i/>
        </w:rPr>
        <w:t xml:space="preserve"> for the service which I owe him for the fief which I hold of him, but I will not go myself into the territory of the count of </w:t>
      </w:r>
      <w:proofErr w:type="spellStart"/>
      <w:r w:rsidRPr="00C14BF3">
        <w:rPr>
          <w:i/>
        </w:rPr>
        <w:t>Grandpré</w:t>
      </w:r>
      <w:proofErr w:type="spellEnd"/>
      <w:r w:rsidRPr="00C14BF3">
        <w:rPr>
          <w:i/>
        </w:rPr>
        <w:t xml:space="preserve"> to make war on him. </w:t>
      </w:r>
    </w:p>
    <w:p w:rsidR="007C3D10" w:rsidRPr="00C14BF3" w:rsidRDefault="007C3D10" w:rsidP="007C3D10">
      <w:pPr>
        <w:pStyle w:val="NoSpacing"/>
        <w:rPr>
          <w:i/>
        </w:rPr>
      </w:pPr>
    </w:p>
    <w:p w:rsidR="007C3D10" w:rsidRPr="00C14BF3" w:rsidRDefault="007C3D10" w:rsidP="007C3D10">
      <w:pPr>
        <w:pStyle w:val="NoSpacing"/>
        <w:rPr>
          <w:rFonts w:ascii="French Script MT" w:hAnsi="French Script MT"/>
          <w:i/>
          <w:sz w:val="40"/>
          <w:szCs w:val="40"/>
        </w:rPr>
      </w:pPr>
      <w:r w:rsidRPr="00C14BF3">
        <w:rPr>
          <w:i/>
        </w:rPr>
        <w:t xml:space="preserve">Signed by the grace of God in the reign of Louis, </w:t>
      </w:r>
      <w:r w:rsidRPr="00C14BF3">
        <w:rPr>
          <w:rFonts w:ascii="French Script MT" w:hAnsi="French Script MT"/>
          <w:i/>
          <w:sz w:val="40"/>
          <w:szCs w:val="40"/>
        </w:rPr>
        <w:t xml:space="preserve">John of </w:t>
      </w:r>
      <w:proofErr w:type="spellStart"/>
      <w:r w:rsidRPr="00C14BF3">
        <w:rPr>
          <w:rFonts w:ascii="French Script MT" w:hAnsi="French Script MT"/>
          <w:i/>
          <w:sz w:val="40"/>
          <w:szCs w:val="40"/>
        </w:rPr>
        <w:t>Toul</w:t>
      </w:r>
      <w:proofErr w:type="spellEnd"/>
    </w:p>
    <w:p w:rsidR="007C3D10" w:rsidRDefault="007C3D10" w:rsidP="007C3D10">
      <w:pPr>
        <w:pStyle w:val="NoSpacing"/>
        <w:rPr>
          <w:sz w:val="26"/>
          <w:szCs w:val="26"/>
        </w:rPr>
      </w:pPr>
    </w:p>
    <w:p w:rsidR="007C3D10" w:rsidRPr="00C14BF3" w:rsidRDefault="00C14BF3" w:rsidP="007C3D10">
      <w:pPr>
        <w:pStyle w:val="NormalWeb"/>
        <w:spacing w:before="0" w:beforeAutospacing="0" w:after="0" w:afterAutospacing="0"/>
        <w:jc w:val="center"/>
        <w:rPr>
          <w:rFonts w:ascii="Gentium Book Basic" w:hAnsi="Gentium Book Basic" w:cs="Arial"/>
          <w:bCs/>
          <w:sz w:val="26"/>
          <w:szCs w:val="26"/>
          <w:u w:val="single"/>
        </w:rPr>
      </w:pPr>
      <w:r>
        <w:rPr>
          <w:rFonts w:asciiTheme="minorHAnsi" w:hAnsiTheme="minorHAnsi" w:cs="Arial"/>
          <w:bCs/>
          <w:noProof/>
          <w:sz w:val="26"/>
          <w:szCs w:val="2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6833D93" wp14:editId="13DDFB8F">
            <wp:simplePos x="0" y="0"/>
            <wp:positionH relativeFrom="margin">
              <wp:posOffset>4936490</wp:posOffset>
            </wp:positionH>
            <wp:positionV relativeFrom="margin">
              <wp:posOffset>4364355</wp:posOffset>
            </wp:positionV>
            <wp:extent cx="1780540" cy="2676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10" w:rsidRPr="00C14BF3">
        <w:rPr>
          <w:rFonts w:ascii="Gentium Book Basic" w:hAnsi="Gentium Book Basic" w:cs="Arial"/>
          <w:bCs/>
          <w:sz w:val="26"/>
          <w:szCs w:val="26"/>
          <w:u w:val="single"/>
        </w:rPr>
        <w:t>1201 Feudal Contract of Blanche of Navarre, Countess of Champagne</w:t>
      </w:r>
    </w:p>
    <w:p w:rsidR="007C3D10" w:rsidRPr="007C3D10" w:rsidRDefault="007C3D10" w:rsidP="007C3D1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Cs/>
          <w:sz w:val="26"/>
          <w:szCs w:val="26"/>
          <w:u w:val="single"/>
        </w:rPr>
      </w:pPr>
      <w:r w:rsidRPr="00C14BF3">
        <w:rPr>
          <w:rFonts w:ascii="Gentium Book Basic" w:hAnsi="Gentium Book Basic" w:cs="Arial"/>
          <w:bCs/>
          <w:sz w:val="26"/>
          <w:szCs w:val="26"/>
          <w:u w:val="single"/>
        </w:rPr>
        <w:t>(</w:t>
      </w:r>
      <w:proofErr w:type="gramStart"/>
      <w:r w:rsidRPr="00C14BF3">
        <w:rPr>
          <w:rFonts w:ascii="Gentium Book Basic" w:hAnsi="Gentium Book Basic" w:cs="Arial"/>
          <w:bCs/>
          <w:sz w:val="26"/>
          <w:szCs w:val="26"/>
          <w:u w:val="single"/>
        </w:rPr>
        <w:t>after</w:t>
      </w:r>
      <w:proofErr w:type="gramEnd"/>
      <w:r w:rsidRPr="00C14BF3">
        <w:rPr>
          <w:rFonts w:ascii="Gentium Book Basic" w:hAnsi="Gentium Book Basic" w:cs="Arial"/>
          <w:bCs/>
          <w:sz w:val="26"/>
          <w:szCs w:val="26"/>
          <w:u w:val="single"/>
        </w:rPr>
        <w:t xml:space="preserve"> Theobald's death)</w:t>
      </w:r>
    </w:p>
    <w:p w:rsidR="007C3D10" w:rsidRPr="007C3D10" w:rsidRDefault="007C3D10" w:rsidP="007C3D1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7C3D10" w:rsidRPr="00C14BF3" w:rsidRDefault="007C3D10" w:rsidP="007C3D1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C14BF3">
        <w:rPr>
          <w:rFonts w:asciiTheme="minorHAnsi" w:hAnsiTheme="minorHAnsi" w:cs="Arial"/>
          <w:i/>
          <w:sz w:val="22"/>
          <w:szCs w:val="22"/>
        </w:rPr>
        <w:t xml:space="preserve">I, Blanche, Countess </w:t>
      </w:r>
      <w:proofErr w:type="gramStart"/>
      <w:r w:rsidRPr="00C14BF3">
        <w:rPr>
          <w:rFonts w:asciiTheme="minorHAnsi" w:hAnsiTheme="minorHAnsi" w:cs="Arial"/>
          <w:i/>
          <w:sz w:val="22"/>
          <w:szCs w:val="22"/>
        </w:rPr>
        <w:t>palatine</w:t>
      </w:r>
      <w:proofErr w:type="gramEnd"/>
      <w:r w:rsidRPr="00C14BF3">
        <w:rPr>
          <w:rFonts w:asciiTheme="minorHAnsi" w:hAnsiTheme="minorHAnsi" w:cs="Arial"/>
          <w:i/>
          <w:sz w:val="22"/>
          <w:szCs w:val="22"/>
        </w:rPr>
        <w:t xml:space="preserve"> of Troyes. Be it known to all, present and </w:t>
      </w:r>
      <w:proofErr w:type="gramStart"/>
      <w:r w:rsidRPr="00C14BF3">
        <w:rPr>
          <w:rFonts w:asciiTheme="minorHAnsi" w:hAnsiTheme="minorHAnsi" w:cs="Arial"/>
          <w:i/>
          <w:sz w:val="22"/>
          <w:szCs w:val="22"/>
        </w:rPr>
        <w:t>future, that</w:t>
      </w:r>
      <w:proofErr w:type="gramEnd"/>
      <w:r w:rsidRPr="00C14BF3">
        <w:rPr>
          <w:rFonts w:asciiTheme="minorHAnsi" w:hAnsiTheme="minorHAnsi" w:cs="Arial"/>
          <w:i/>
          <w:sz w:val="22"/>
          <w:szCs w:val="22"/>
        </w:rPr>
        <w:t xml:space="preserve"> I have voluntarily sworn to my lord, Philip, king of France, to keep the agreements contained in this charter.... I have voluntarily sworn that I will never take a husband without the advice, consent, and wish of my lord, Philip, king of France, and that I will place under his guardianship my daughter and any child of whom I may be pregnant from my late husband, count Theobald. </w:t>
      </w:r>
    </w:p>
    <w:p w:rsidR="007C3D10" w:rsidRPr="00C14BF3" w:rsidRDefault="007C3D10" w:rsidP="007C3D1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p w:rsidR="007C3D10" w:rsidRPr="00C14BF3" w:rsidRDefault="007C3D10" w:rsidP="007C3D1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C14BF3">
        <w:rPr>
          <w:rFonts w:asciiTheme="minorHAnsi" w:hAnsiTheme="minorHAnsi" w:cs="Arial"/>
          <w:i/>
          <w:sz w:val="22"/>
          <w:szCs w:val="22"/>
        </w:rPr>
        <w:t xml:space="preserve">In addition, I will turn over to him the fortresses of Bray and </w:t>
      </w:r>
      <w:proofErr w:type="spellStart"/>
      <w:r w:rsidRPr="00C14BF3">
        <w:rPr>
          <w:rFonts w:asciiTheme="minorHAnsi" w:hAnsiTheme="minorHAnsi" w:cs="Arial"/>
          <w:i/>
          <w:sz w:val="22"/>
          <w:szCs w:val="22"/>
        </w:rPr>
        <w:t>Montereau</w:t>
      </w:r>
      <w:proofErr w:type="spellEnd"/>
      <w:r w:rsidRPr="00C14BF3">
        <w:rPr>
          <w:rFonts w:asciiTheme="minorHAnsi" w:hAnsiTheme="minorHAnsi" w:cs="Arial"/>
          <w:i/>
          <w:sz w:val="22"/>
          <w:szCs w:val="22"/>
        </w:rPr>
        <w:t xml:space="preserve">, and give him control of all the men who dwell there and all the knights who hold fiefs of the castles, so that if I break my promise to keep these agreements, all the aforesaid men shall hold directly of my lord, Philip, king of France; They shall swear to aid him against men and against every other man or woman. </w:t>
      </w:r>
    </w:p>
    <w:p w:rsidR="007C3D10" w:rsidRPr="00C14BF3" w:rsidRDefault="007C3D10" w:rsidP="007C3D1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p w:rsidR="007C3D10" w:rsidRPr="00C14BF3" w:rsidRDefault="007C3D10" w:rsidP="007C3D1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C14BF3">
        <w:rPr>
          <w:rFonts w:asciiTheme="minorHAnsi" w:hAnsiTheme="minorHAnsi" w:cs="Arial"/>
          <w:i/>
          <w:sz w:val="22"/>
          <w:szCs w:val="22"/>
        </w:rPr>
        <w:t xml:space="preserve">The lord of </w:t>
      </w:r>
      <w:proofErr w:type="spellStart"/>
      <w:r w:rsidRPr="00C14BF3">
        <w:rPr>
          <w:rFonts w:asciiTheme="minorHAnsi" w:hAnsiTheme="minorHAnsi" w:cs="Arial"/>
          <w:i/>
          <w:sz w:val="22"/>
          <w:szCs w:val="22"/>
        </w:rPr>
        <w:t>Marolles</w:t>
      </w:r>
      <w:proofErr w:type="spellEnd"/>
      <w:r w:rsidRPr="00C14BF3">
        <w:rPr>
          <w:rFonts w:asciiTheme="minorHAnsi" w:hAnsiTheme="minorHAnsi" w:cs="Arial"/>
          <w:i/>
          <w:sz w:val="22"/>
          <w:szCs w:val="22"/>
        </w:rPr>
        <w:t xml:space="preserve"> shall put himself and his castle also under the control of the king, and similarly all the knights who hold fiefs of </w:t>
      </w:r>
      <w:proofErr w:type="spellStart"/>
      <w:r w:rsidRPr="00C14BF3">
        <w:rPr>
          <w:rFonts w:asciiTheme="minorHAnsi" w:hAnsiTheme="minorHAnsi" w:cs="Arial"/>
          <w:i/>
          <w:sz w:val="22"/>
          <w:szCs w:val="22"/>
        </w:rPr>
        <w:t>Provins</w:t>
      </w:r>
      <w:proofErr w:type="spellEnd"/>
      <w:r w:rsidRPr="00C14BF3">
        <w:rPr>
          <w:rFonts w:asciiTheme="minorHAnsi" w:hAnsiTheme="minorHAnsi" w:cs="Arial"/>
          <w:i/>
          <w:sz w:val="22"/>
          <w:szCs w:val="22"/>
        </w:rPr>
        <w:t xml:space="preserve">, and all the men of </w:t>
      </w:r>
      <w:proofErr w:type="spellStart"/>
      <w:r w:rsidRPr="00C14BF3">
        <w:rPr>
          <w:rFonts w:asciiTheme="minorHAnsi" w:hAnsiTheme="minorHAnsi" w:cs="Arial"/>
          <w:i/>
          <w:sz w:val="22"/>
          <w:szCs w:val="22"/>
        </w:rPr>
        <w:t>Provins</w:t>
      </w:r>
      <w:proofErr w:type="spellEnd"/>
      <w:r w:rsidRPr="00C14BF3">
        <w:rPr>
          <w:rFonts w:asciiTheme="minorHAnsi" w:hAnsiTheme="minorHAnsi" w:cs="Arial"/>
          <w:i/>
          <w:sz w:val="22"/>
          <w:szCs w:val="22"/>
        </w:rPr>
        <w:t xml:space="preserve">, and all the men of </w:t>
      </w:r>
      <w:proofErr w:type="spellStart"/>
      <w:r w:rsidRPr="00C14BF3">
        <w:rPr>
          <w:rFonts w:asciiTheme="minorHAnsi" w:hAnsiTheme="minorHAnsi" w:cs="Arial"/>
          <w:i/>
          <w:sz w:val="22"/>
          <w:szCs w:val="22"/>
        </w:rPr>
        <w:t>Lagny</w:t>
      </w:r>
      <w:proofErr w:type="spellEnd"/>
      <w:r w:rsidRPr="00C14BF3">
        <w:rPr>
          <w:rFonts w:asciiTheme="minorHAnsi" w:hAnsiTheme="minorHAnsi" w:cs="Arial"/>
          <w:i/>
          <w:sz w:val="22"/>
          <w:szCs w:val="22"/>
        </w:rPr>
        <w:t xml:space="preserve"> and </w:t>
      </w:r>
      <w:proofErr w:type="spellStart"/>
      <w:r w:rsidRPr="00C14BF3">
        <w:rPr>
          <w:rFonts w:asciiTheme="minorHAnsi" w:hAnsiTheme="minorHAnsi" w:cs="Arial"/>
          <w:i/>
          <w:sz w:val="22"/>
          <w:szCs w:val="22"/>
        </w:rPr>
        <w:t>Meaux</w:t>
      </w:r>
      <w:proofErr w:type="spellEnd"/>
      <w:r w:rsidRPr="00C14BF3">
        <w:rPr>
          <w:rFonts w:asciiTheme="minorHAnsi" w:hAnsiTheme="minorHAnsi" w:cs="Arial"/>
          <w:i/>
          <w:sz w:val="22"/>
          <w:szCs w:val="22"/>
        </w:rPr>
        <w:t xml:space="preserve">, and all the knights who hold fiefs of these places.... I will do liege homage to my lord, Philip, king of France, and I will keep faith with him against all creatures, living or dead. </w:t>
      </w:r>
    </w:p>
    <w:p w:rsidR="007C3D10" w:rsidRPr="00C14BF3" w:rsidRDefault="007C3D10" w:rsidP="007C3D10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p w:rsidR="007C3D10" w:rsidRDefault="007C3D10" w:rsidP="00C14BF3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 w:rsidRPr="00C14BF3">
        <w:rPr>
          <w:rFonts w:eastAsia="Times New Roman" w:cs="Arial"/>
          <w:i/>
          <w:color w:val="000000"/>
        </w:rPr>
        <w:t>Enacted in Troyes, in the year of grace 1201</w:t>
      </w:r>
      <w:r w:rsidR="00C14BF3">
        <w:rPr>
          <w:rFonts w:eastAsia="Times New Roman" w:cs="Arial"/>
          <w:i/>
          <w:color w:val="000000"/>
        </w:rPr>
        <w:t>, in the month of August</w:t>
      </w:r>
    </w:p>
    <w:p w:rsidR="007C3D10" w:rsidRPr="00C14BF3" w:rsidRDefault="00C14BF3" w:rsidP="00C14BF3">
      <w:pPr>
        <w:shd w:val="clear" w:color="auto" w:fill="FFFFFF"/>
        <w:spacing w:after="0" w:line="240" w:lineRule="auto"/>
        <w:rPr>
          <w:rFonts w:ascii="French Script MT" w:eastAsia="Times New Roman" w:hAnsi="French Script MT" w:cs="Arial"/>
          <w:i/>
          <w:color w:val="000000"/>
          <w:sz w:val="40"/>
          <w:szCs w:val="40"/>
        </w:rPr>
      </w:pPr>
      <w:r w:rsidRPr="00C14BF3">
        <w:rPr>
          <w:rFonts w:ascii="French Script MT" w:eastAsia="Times New Roman" w:hAnsi="French Script MT" w:cs="Arial"/>
          <w:i/>
          <w:color w:val="000000"/>
          <w:sz w:val="40"/>
          <w:szCs w:val="40"/>
        </w:rPr>
        <w:t xml:space="preserve">Blanche of Navarre, Countess of Champagne </w:t>
      </w:r>
    </w:p>
    <w:sectPr w:rsidR="007C3D10" w:rsidRPr="00C14BF3" w:rsidSect="00C14BF3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ADA"/>
    <w:multiLevelType w:val="hybridMultilevel"/>
    <w:tmpl w:val="285A5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6AB8"/>
    <w:multiLevelType w:val="hybridMultilevel"/>
    <w:tmpl w:val="049C41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7253"/>
    <w:multiLevelType w:val="hybridMultilevel"/>
    <w:tmpl w:val="E9D42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10"/>
    <w:rsid w:val="002538B9"/>
    <w:rsid w:val="002C1B00"/>
    <w:rsid w:val="002E1D1B"/>
    <w:rsid w:val="0031114B"/>
    <w:rsid w:val="007C3D10"/>
    <w:rsid w:val="008A42EC"/>
    <w:rsid w:val="00997C25"/>
    <w:rsid w:val="00B90F0B"/>
    <w:rsid w:val="00C14BF3"/>
    <w:rsid w:val="00DA1D3B"/>
    <w:rsid w:val="00FB4BE2"/>
    <w:rsid w:val="00FC0D2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D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D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2013-02-07T18:56:00Z</dcterms:created>
  <dcterms:modified xsi:type="dcterms:W3CDTF">2013-02-07T18:56:00Z</dcterms:modified>
</cp:coreProperties>
</file>